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9009" w14:textId="40EEBDF9" w:rsidR="0093302C" w:rsidRPr="007C2057" w:rsidRDefault="00223FDB" w:rsidP="00701AF5">
      <w:pPr>
        <w:pStyle w:val="Ttulo1sinnumeracin"/>
        <w:spacing w:before="0"/>
        <w:rPr>
          <w:sz w:val="24"/>
          <w:szCs w:val="48"/>
        </w:rPr>
      </w:pPr>
      <w:r w:rsidRPr="007C2057">
        <w:rPr>
          <w:sz w:val="24"/>
          <w:szCs w:val="48"/>
        </w:rPr>
        <w:t>A</w:t>
      </w:r>
      <w:r w:rsidR="00C8578F" w:rsidRPr="007C2057">
        <w:rPr>
          <w:sz w:val="24"/>
          <w:szCs w:val="48"/>
        </w:rPr>
        <w:t xml:space="preserve">nexo </w:t>
      </w:r>
      <w:r w:rsidR="004322AD" w:rsidRPr="007C2057">
        <w:rPr>
          <w:sz w:val="24"/>
          <w:szCs w:val="48"/>
        </w:rPr>
        <w:t>II</w:t>
      </w:r>
    </w:p>
    <w:p w14:paraId="4AA02F93" w14:textId="670686EB" w:rsidR="00FC54C6" w:rsidRDefault="00A71C98" w:rsidP="008B00DD">
      <w:pPr>
        <w:pStyle w:val="Prrafodelista"/>
        <w:numPr>
          <w:ilvl w:val="0"/>
          <w:numId w:val="44"/>
        </w:numPr>
        <w:rPr>
          <w:rFonts w:cs="Arial"/>
          <w:b/>
          <w:bCs/>
          <w:szCs w:val="20"/>
        </w:rPr>
      </w:pPr>
      <w:r w:rsidRPr="002D7DCC">
        <w:rPr>
          <w:rFonts w:cs="Arial"/>
          <w:b/>
          <w:bCs/>
          <w:szCs w:val="20"/>
        </w:rPr>
        <w:t>Selección</w:t>
      </w:r>
      <w:r w:rsidR="008D654A" w:rsidRPr="002D7DCC">
        <w:rPr>
          <w:rFonts w:cs="Arial"/>
          <w:b/>
          <w:bCs/>
          <w:szCs w:val="20"/>
        </w:rPr>
        <w:t xml:space="preserve"> </w:t>
      </w:r>
      <w:r w:rsidRPr="002D7DCC">
        <w:rPr>
          <w:rFonts w:cs="Arial"/>
          <w:b/>
          <w:bCs/>
          <w:szCs w:val="20"/>
        </w:rPr>
        <w:t>de</w:t>
      </w:r>
      <w:r w:rsidR="00AC051D" w:rsidRPr="002D7DCC">
        <w:rPr>
          <w:rFonts w:cs="Arial"/>
          <w:b/>
          <w:bCs/>
          <w:szCs w:val="20"/>
        </w:rPr>
        <w:t xml:space="preserve">l </w:t>
      </w:r>
      <w:r w:rsidRPr="002D7DCC">
        <w:rPr>
          <w:rFonts w:cs="Arial"/>
          <w:b/>
          <w:bCs/>
          <w:szCs w:val="20"/>
        </w:rPr>
        <w:t xml:space="preserve">área prioritaria </w:t>
      </w:r>
      <w:r w:rsidR="001C4B57" w:rsidRPr="002D7DCC">
        <w:rPr>
          <w:rFonts w:cs="Arial"/>
          <w:b/>
          <w:bCs/>
          <w:szCs w:val="20"/>
        </w:rPr>
        <w:t xml:space="preserve">o transversal </w:t>
      </w:r>
      <w:r w:rsidRPr="002D7DCC">
        <w:rPr>
          <w:rFonts w:cs="Arial"/>
          <w:b/>
          <w:bCs/>
          <w:szCs w:val="20"/>
        </w:rPr>
        <w:t>de la ciencia</w:t>
      </w:r>
      <w:r w:rsidR="0056683F" w:rsidRPr="002D7DCC">
        <w:rPr>
          <w:rFonts w:cs="Arial"/>
          <w:b/>
          <w:bCs/>
          <w:szCs w:val="20"/>
        </w:rPr>
        <w:t>,</w:t>
      </w:r>
      <w:r w:rsidRPr="002D7DCC">
        <w:rPr>
          <w:rFonts w:cs="Arial"/>
          <w:b/>
          <w:bCs/>
          <w:szCs w:val="20"/>
        </w:rPr>
        <w:t xml:space="preserve"> establecidas por la Estrategia de Especialización Inteligente de Castilla-La Mancha S3 con la que se alinea </w:t>
      </w:r>
      <w:r w:rsidR="008D654A" w:rsidRPr="002D7DCC">
        <w:rPr>
          <w:rFonts w:cs="Arial"/>
          <w:b/>
          <w:bCs/>
          <w:szCs w:val="20"/>
        </w:rPr>
        <w:t>el uso del equipamiento científico</w:t>
      </w:r>
      <w:r w:rsidRPr="002D7DCC">
        <w:rPr>
          <w:rFonts w:cs="Arial"/>
          <w:b/>
          <w:bCs/>
          <w:szCs w:val="20"/>
        </w:rPr>
        <w:t>. Realiza la justificación correspondiente en el espacio reservado para ello.</w:t>
      </w:r>
    </w:p>
    <w:p w14:paraId="38A465BD" w14:textId="77777777" w:rsidR="00701AF5" w:rsidRPr="00701AF5" w:rsidRDefault="00701AF5" w:rsidP="00701AF5">
      <w:pPr>
        <w:pStyle w:val="Prrafodelista"/>
        <w:rPr>
          <w:rFonts w:cs="Arial"/>
          <w:b/>
          <w:bCs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7719"/>
      </w:tblGrid>
      <w:tr w:rsidR="00072B08" w:rsidRPr="00072B08" w14:paraId="6003695B" w14:textId="77777777" w:rsidTr="00DC404E">
        <w:trPr>
          <w:trHeight w:val="1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8A282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6E2B1" w14:textId="04E3C80E" w:rsidR="00072B08" w:rsidRPr="00072B08" w:rsidRDefault="00072B08" w:rsidP="00F8227B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</w:pPr>
            <w:r w:rsidRPr="00072B08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>ÁREAS PRIORITARIAS DE LA CIENCIA ESTABLECIDAS POR LA ESTRATEGIA DE ESPECIALIZACIÓN</w:t>
            </w:r>
            <w:r w:rsidR="00F8227B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072B08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>INTELIGENTE DE CASTILLA-LA MANCHA S3</w:t>
            </w:r>
          </w:p>
        </w:tc>
      </w:tr>
      <w:tr w:rsidR="00072B08" w:rsidRPr="00072B08" w14:paraId="20FB5FA2" w14:textId="77777777" w:rsidTr="00DC404E">
        <w:trPr>
          <w:trHeight w:val="170"/>
        </w:trPr>
        <w:tc>
          <w:tcPr>
            <w:tcW w:w="92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2BE61" w14:textId="7AD74679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DA5B7" w14:textId="363BD8A3" w:rsidR="00072B08" w:rsidRPr="00072B08" w:rsidRDefault="00072B08" w:rsidP="00247A1E">
            <w:pPr>
              <w:pStyle w:val="Prrafodelista"/>
              <w:numPr>
                <w:ilvl w:val="0"/>
                <w:numId w:val="39"/>
              </w:numPr>
              <w:spacing w:before="0" w:after="0"/>
              <w:ind w:left="634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color w:val="000000"/>
                <w:sz w:val="16"/>
                <w:szCs w:val="16"/>
              </w:rPr>
              <w:t>SECTOR AGROALIMENTARIO</w:t>
            </w:r>
          </w:p>
        </w:tc>
      </w:tr>
      <w:tr w:rsidR="00072B08" w:rsidRPr="00072B08" w14:paraId="5315EF4E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958E2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090F5" w14:textId="6F8EEC35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</w:t>
            </w:r>
            <w:proofErr w:type="gramStart"/>
            <w:r w:rsidRPr="00072B08">
              <w:rPr>
                <w:rFonts w:cs="Arial"/>
                <w:b/>
                <w:sz w:val="16"/>
                <w:szCs w:val="16"/>
              </w:rPr>
              <w:t>3.1.a</w:t>
            </w:r>
            <w:proofErr w:type="gramEnd"/>
            <w:r w:rsidRPr="00072B08">
              <w:rPr>
                <w:rFonts w:cs="Arial"/>
                <w:b/>
                <w:sz w:val="16"/>
                <w:szCs w:val="16"/>
              </w:rPr>
              <w:t>)</w:t>
            </w:r>
            <w:r w:rsidRPr="00072B08">
              <w:rPr>
                <w:rFonts w:cs="Arial"/>
                <w:sz w:val="16"/>
                <w:szCs w:val="16"/>
              </w:rPr>
              <w:t xml:space="preserve"> Modernización de procesos</w:t>
            </w:r>
          </w:p>
        </w:tc>
      </w:tr>
      <w:tr w:rsidR="00072B08" w:rsidRPr="00072B08" w14:paraId="553F635D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FCF9F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A572F" w14:textId="5908A0CB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S3.1.b)</w:t>
            </w:r>
            <w:r w:rsidRPr="00072B08">
              <w:rPr>
                <w:rFonts w:cs="Arial"/>
                <w:sz w:val="16"/>
                <w:szCs w:val="16"/>
              </w:rPr>
              <w:t xml:space="preserve"> Diversificación de productos</w:t>
            </w:r>
          </w:p>
        </w:tc>
      </w:tr>
      <w:tr w:rsidR="00072B08" w:rsidRPr="00072B08" w14:paraId="08EA2543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218B6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3D6F3" w14:textId="3B0D692F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S3.1.c)</w:t>
            </w:r>
            <w:r w:rsidRPr="00072B08">
              <w:rPr>
                <w:rFonts w:cs="Arial"/>
                <w:sz w:val="16"/>
                <w:szCs w:val="16"/>
              </w:rPr>
              <w:t xml:space="preserve"> Mejora de la tecnología, envasado y vida útil</w:t>
            </w:r>
          </w:p>
        </w:tc>
      </w:tr>
      <w:tr w:rsidR="00072B08" w:rsidRPr="00072B08" w14:paraId="4A825B26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12C59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42DEB" w14:textId="0C88F6F6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S3.1.d)</w:t>
            </w:r>
            <w:r w:rsidRPr="00072B08">
              <w:rPr>
                <w:rFonts w:cs="Arial"/>
                <w:sz w:val="16"/>
                <w:szCs w:val="16"/>
              </w:rPr>
              <w:t xml:space="preserve"> Investigación de compuestos provechosos</w:t>
            </w:r>
          </w:p>
        </w:tc>
      </w:tr>
      <w:tr w:rsidR="00072B08" w:rsidRPr="00072B08" w14:paraId="55A4AB3F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98916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FA54A" w14:textId="7D76E865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S3.1.e)</w:t>
            </w:r>
            <w:r w:rsidRPr="00072B08">
              <w:rPr>
                <w:rFonts w:cs="Arial"/>
                <w:sz w:val="16"/>
                <w:szCs w:val="16"/>
              </w:rPr>
              <w:t xml:space="preserve"> Investigación e innovación del agua</w:t>
            </w:r>
          </w:p>
        </w:tc>
      </w:tr>
      <w:tr w:rsidR="00072B08" w:rsidRPr="00072B08" w14:paraId="2AFFA59E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EBD0B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A85E7" w14:textId="55BE7143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S3.1.f)</w:t>
            </w:r>
            <w:r w:rsidRPr="00072B08">
              <w:rPr>
                <w:rFonts w:cs="Arial"/>
                <w:sz w:val="16"/>
                <w:szCs w:val="16"/>
              </w:rPr>
              <w:t xml:space="preserve"> Economía circular</w:t>
            </w:r>
          </w:p>
        </w:tc>
      </w:tr>
      <w:tr w:rsidR="00072B08" w:rsidRPr="00072B08" w14:paraId="7B9E6878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6182C" w14:textId="1048C1FB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168CE" w14:textId="2765C151" w:rsidR="00072B08" w:rsidRPr="00072B08" w:rsidRDefault="00072B08" w:rsidP="00247A1E">
            <w:pPr>
              <w:pStyle w:val="Prrafodelista"/>
              <w:numPr>
                <w:ilvl w:val="0"/>
                <w:numId w:val="39"/>
              </w:numPr>
              <w:spacing w:before="0" w:after="0"/>
              <w:ind w:left="634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color w:val="000000"/>
                <w:sz w:val="16"/>
                <w:szCs w:val="16"/>
              </w:rPr>
              <w:t>TURISMO, CULTURA Y PATRIMONIO CULTURAL</w:t>
            </w:r>
          </w:p>
        </w:tc>
      </w:tr>
      <w:tr w:rsidR="00072B08" w:rsidRPr="00072B08" w14:paraId="2982B319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98DE2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AC84C" w14:textId="060BF9E0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</w:t>
            </w:r>
            <w:proofErr w:type="gramStart"/>
            <w:r w:rsidRPr="00072B08">
              <w:rPr>
                <w:rFonts w:cs="Arial"/>
                <w:b/>
                <w:sz w:val="16"/>
                <w:szCs w:val="16"/>
              </w:rPr>
              <w:t>3.2.a</w:t>
            </w:r>
            <w:proofErr w:type="gramEnd"/>
            <w:r w:rsidRPr="00072B08">
              <w:rPr>
                <w:rFonts w:cs="Arial"/>
                <w:b/>
                <w:sz w:val="16"/>
                <w:szCs w:val="16"/>
              </w:rPr>
              <w:t>)</w:t>
            </w:r>
            <w:r w:rsidRPr="00072B08">
              <w:rPr>
                <w:rFonts w:cs="Arial"/>
                <w:sz w:val="16"/>
                <w:szCs w:val="16"/>
              </w:rPr>
              <w:t xml:space="preserve"> Turismo cultural</w:t>
            </w:r>
          </w:p>
        </w:tc>
      </w:tr>
      <w:tr w:rsidR="00072B08" w:rsidRPr="00072B08" w14:paraId="07F7A4A5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586D9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D955C" w14:textId="147DB462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S3.2.b)</w:t>
            </w:r>
            <w:r w:rsidRPr="00072B08">
              <w:rPr>
                <w:rFonts w:cs="Arial"/>
                <w:sz w:val="16"/>
                <w:szCs w:val="16"/>
              </w:rPr>
              <w:t xml:space="preserve"> Turismo cinegético</w:t>
            </w:r>
          </w:p>
        </w:tc>
      </w:tr>
      <w:tr w:rsidR="00072B08" w:rsidRPr="004B7B9D" w14:paraId="782D8E9E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7DBDE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40696" w14:textId="357DDB4F" w:rsidR="00072B08" w:rsidRPr="003D653F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  <w:lang w:val="pt-PT"/>
              </w:rPr>
            </w:pPr>
            <w:r w:rsidRPr="003D653F">
              <w:rPr>
                <w:rFonts w:cs="Arial"/>
                <w:b/>
                <w:sz w:val="16"/>
                <w:szCs w:val="16"/>
                <w:lang w:val="pt-PT"/>
              </w:rPr>
              <w:t>S3.2.c)</w:t>
            </w:r>
            <w:r w:rsidRPr="003D653F">
              <w:rPr>
                <w:rFonts w:cs="Arial"/>
                <w:sz w:val="16"/>
                <w:szCs w:val="16"/>
                <w:lang w:val="pt-PT"/>
              </w:rPr>
              <w:t xml:space="preserve"> Turismo de naturaleza</w:t>
            </w:r>
          </w:p>
        </w:tc>
      </w:tr>
      <w:tr w:rsidR="00072B08" w:rsidRPr="00072B08" w14:paraId="564F78D4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7CFD6" w14:textId="77777777" w:rsidR="00072B08" w:rsidRPr="003D653F" w:rsidRDefault="00072B08" w:rsidP="00AD3FBE">
            <w:pPr>
              <w:spacing w:before="0" w:after="0"/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53358" w14:textId="38533905" w:rsidR="00072B08" w:rsidRPr="00072B08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S3.2.d)</w:t>
            </w:r>
            <w:r w:rsidRPr="00072B08">
              <w:rPr>
                <w:rFonts w:cs="Arial"/>
                <w:sz w:val="16"/>
                <w:szCs w:val="16"/>
              </w:rPr>
              <w:t xml:space="preserve"> Enoturismo</w:t>
            </w:r>
          </w:p>
        </w:tc>
      </w:tr>
      <w:tr w:rsidR="00072B08" w:rsidRPr="004B7B9D" w14:paraId="15A2B564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F29CD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5041" w14:textId="65927AD5" w:rsidR="00072B08" w:rsidRPr="003D653F" w:rsidRDefault="00072B08" w:rsidP="00072B08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6"/>
                <w:lang w:val="pt-PT"/>
              </w:rPr>
            </w:pPr>
            <w:r w:rsidRPr="003D653F">
              <w:rPr>
                <w:rFonts w:cs="Arial"/>
                <w:b/>
                <w:sz w:val="16"/>
                <w:szCs w:val="16"/>
                <w:lang w:val="pt-PT"/>
              </w:rPr>
              <w:t>S3.2.e)</w:t>
            </w:r>
            <w:r w:rsidRPr="003D653F">
              <w:rPr>
                <w:rFonts w:cs="Arial"/>
                <w:sz w:val="16"/>
                <w:szCs w:val="16"/>
                <w:lang w:val="pt-PT"/>
              </w:rPr>
              <w:t xml:space="preserve"> Turismo de idiomas</w:t>
            </w:r>
          </w:p>
        </w:tc>
      </w:tr>
      <w:tr w:rsidR="00072B08" w:rsidRPr="00072B08" w14:paraId="3ADF9A9E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E6EED" w14:textId="77777777" w:rsidR="00072B08" w:rsidRPr="003D653F" w:rsidRDefault="00072B08" w:rsidP="00AD3FBE">
            <w:pPr>
              <w:spacing w:before="0" w:after="0"/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586C3" w14:textId="6BBF4E0E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S3.2.f)</w:t>
            </w:r>
            <w:r w:rsidRPr="00072B08">
              <w:rPr>
                <w:rFonts w:cs="Arial"/>
                <w:sz w:val="16"/>
                <w:szCs w:val="16"/>
              </w:rPr>
              <w:t xml:space="preserve"> Nuevos modelos de mercado</w:t>
            </w:r>
          </w:p>
        </w:tc>
      </w:tr>
      <w:tr w:rsidR="00072B08" w:rsidRPr="00072B08" w14:paraId="14DB2B09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63C82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B6695" w14:textId="252255BD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S3.2.g)</w:t>
            </w:r>
            <w:r w:rsidRPr="00072B08">
              <w:rPr>
                <w:rFonts w:cs="Arial"/>
                <w:sz w:val="16"/>
                <w:szCs w:val="16"/>
              </w:rPr>
              <w:t xml:space="preserve"> Interacción entre sectores</w:t>
            </w:r>
          </w:p>
        </w:tc>
      </w:tr>
      <w:tr w:rsidR="00072B08" w:rsidRPr="00072B08" w14:paraId="4D1B3F4D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FC1F2" w14:textId="55AE7393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EC7FE" w14:textId="15B39D21" w:rsidR="00072B08" w:rsidRPr="00072B08" w:rsidRDefault="00072B08" w:rsidP="00247A1E">
            <w:pPr>
              <w:pStyle w:val="Prrafodelista"/>
              <w:numPr>
                <w:ilvl w:val="0"/>
                <w:numId w:val="39"/>
              </w:numPr>
              <w:tabs>
                <w:tab w:val="left" w:pos="3000"/>
              </w:tabs>
              <w:spacing w:before="0" w:after="0"/>
              <w:ind w:left="634"/>
              <w:jc w:val="left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INDUSTRIA EN TRANSICIÓN Y SERVICIOS AUXILIARES</w:t>
            </w:r>
          </w:p>
        </w:tc>
      </w:tr>
      <w:tr w:rsidR="00072B08" w:rsidRPr="00072B08" w14:paraId="3D72EAC6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E5ACA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8599F" w14:textId="314007CE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</w:t>
            </w:r>
            <w:proofErr w:type="gramStart"/>
            <w:r w:rsidRPr="00072B08">
              <w:rPr>
                <w:rFonts w:cs="Arial"/>
                <w:b/>
                <w:sz w:val="16"/>
                <w:szCs w:val="16"/>
              </w:rPr>
              <w:t>3</w:t>
            </w:r>
            <w:r w:rsidR="00940CA9">
              <w:rPr>
                <w:rFonts w:cs="Arial"/>
                <w:b/>
                <w:sz w:val="16"/>
                <w:szCs w:val="16"/>
              </w:rPr>
              <w:t>.</w:t>
            </w:r>
            <w:r w:rsidRPr="00072B08">
              <w:rPr>
                <w:rFonts w:cs="Arial"/>
                <w:b/>
                <w:sz w:val="16"/>
                <w:szCs w:val="16"/>
              </w:rPr>
              <w:t>3.a</w:t>
            </w:r>
            <w:proofErr w:type="gramEnd"/>
            <w:r w:rsidRPr="00072B08">
              <w:rPr>
                <w:rFonts w:cs="Arial"/>
                <w:b/>
                <w:sz w:val="16"/>
                <w:szCs w:val="16"/>
              </w:rPr>
              <w:t>)</w:t>
            </w:r>
            <w:r w:rsidRPr="00072B08">
              <w:rPr>
                <w:rFonts w:cs="Arial"/>
                <w:sz w:val="16"/>
                <w:szCs w:val="16"/>
              </w:rPr>
              <w:t xml:space="preserve"> Reutilización de residuos</w:t>
            </w:r>
          </w:p>
        </w:tc>
      </w:tr>
      <w:tr w:rsidR="00072B08" w:rsidRPr="00072B08" w14:paraId="757BC08E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448B3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588BD" w14:textId="00784301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S3.3.b)</w:t>
            </w:r>
            <w:r w:rsidRPr="00072B08">
              <w:rPr>
                <w:rFonts w:cs="Arial"/>
                <w:sz w:val="16"/>
                <w:szCs w:val="16"/>
              </w:rPr>
              <w:t xml:space="preserve"> Materiales compuestos: incorporación de materiales empleados en otros sectores tecnológicamente avanzados</w:t>
            </w:r>
          </w:p>
        </w:tc>
      </w:tr>
      <w:tr w:rsidR="00072B08" w:rsidRPr="00072B08" w14:paraId="65BCBD07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48D77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6F834" w14:textId="20AF36B0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S3.3.c)</w:t>
            </w:r>
            <w:r w:rsidRPr="00072B08">
              <w:rPr>
                <w:rFonts w:cs="Arial"/>
                <w:sz w:val="16"/>
                <w:szCs w:val="16"/>
              </w:rPr>
              <w:t xml:space="preserve"> Implantación de tecnologías y nanotecnologías empleadas en otros sectores tecnológicamente avanzados</w:t>
            </w:r>
          </w:p>
        </w:tc>
      </w:tr>
      <w:tr w:rsidR="00072B08" w:rsidRPr="00072B08" w14:paraId="3DF97243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83536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CA317" w14:textId="7CD1AFB0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S3.3.d)</w:t>
            </w:r>
            <w:r w:rsidRPr="00072B08">
              <w:rPr>
                <w:rFonts w:cs="Arial"/>
                <w:sz w:val="16"/>
                <w:szCs w:val="16"/>
              </w:rPr>
              <w:t xml:space="preserve"> Innovación en los procesos, en la organización de la producción y en los productos</w:t>
            </w:r>
          </w:p>
        </w:tc>
      </w:tr>
      <w:tr w:rsidR="00072B08" w:rsidRPr="00072B08" w14:paraId="36BCFDD8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39A6F" w14:textId="7622F8EE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14411" w14:textId="01A876D6" w:rsidR="00072B08" w:rsidRPr="00072B08" w:rsidRDefault="00072B08" w:rsidP="00247A1E">
            <w:pPr>
              <w:pStyle w:val="Prrafodelista"/>
              <w:numPr>
                <w:ilvl w:val="0"/>
                <w:numId w:val="39"/>
              </w:numPr>
              <w:spacing w:before="0" w:after="0"/>
              <w:ind w:left="634"/>
              <w:jc w:val="left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SECTOR AERONÁUTICO</w:t>
            </w:r>
          </w:p>
        </w:tc>
      </w:tr>
      <w:tr w:rsidR="00072B08" w:rsidRPr="00072B08" w14:paraId="7213671F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5726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30DC1" w14:textId="464FF41A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b/>
                <w:sz w:val="16"/>
                <w:szCs w:val="16"/>
              </w:rPr>
              <w:t>S3. 4.a)</w:t>
            </w:r>
            <w:r w:rsidRPr="00072B08">
              <w:rPr>
                <w:sz w:val="16"/>
                <w:szCs w:val="16"/>
              </w:rPr>
              <w:t xml:space="preserve"> Innovación en el diseño y fabricación de estructura de aviones de materiales compuestos, y utillaje especializado</w:t>
            </w:r>
          </w:p>
        </w:tc>
      </w:tr>
      <w:tr w:rsidR="00072B08" w:rsidRPr="00072B08" w14:paraId="4C71D538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37284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1170" w14:textId="0444732F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b/>
                <w:sz w:val="16"/>
                <w:szCs w:val="16"/>
              </w:rPr>
              <w:t>S3.4.b)</w:t>
            </w:r>
            <w:r w:rsidRPr="00072B08">
              <w:rPr>
                <w:sz w:val="16"/>
                <w:szCs w:val="16"/>
              </w:rPr>
              <w:t xml:space="preserve"> Innovación en los procesos, en la organización de la producción, y en los productos</w:t>
            </w:r>
          </w:p>
        </w:tc>
      </w:tr>
      <w:tr w:rsidR="00072B08" w:rsidRPr="00072B08" w14:paraId="170A786F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A6216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DB5F6" w14:textId="134DEFA9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b/>
                <w:sz w:val="16"/>
                <w:szCs w:val="16"/>
              </w:rPr>
              <w:t>S3.4.c)</w:t>
            </w:r>
            <w:r w:rsidRPr="00072B08">
              <w:rPr>
                <w:sz w:val="16"/>
                <w:szCs w:val="16"/>
              </w:rPr>
              <w:t xml:space="preserve"> Mayor acercamiento al ámbito universitario</w:t>
            </w:r>
          </w:p>
        </w:tc>
      </w:tr>
      <w:tr w:rsidR="00072B08" w:rsidRPr="00072B08" w14:paraId="2B2A4D29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9B974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AFA8B" w14:textId="2FEFD3E1" w:rsidR="00072B08" w:rsidRPr="00072B08" w:rsidRDefault="00072B08" w:rsidP="00072B08">
            <w:pPr>
              <w:spacing w:before="0" w:after="0"/>
              <w:ind w:left="351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b/>
                <w:sz w:val="16"/>
                <w:szCs w:val="16"/>
              </w:rPr>
              <w:t>S3.4.d)</w:t>
            </w:r>
            <w:r w:rsidRPr="00072B08">
              <w:rPr>
                <w:sz w:val="16"/>
                <w:szCs w:val="16"/>
              </w:rPr>
              <w:t xml:space="preserve"> Fin de vida y desmantelamiento</w:t>
            </w:r>
          </w:p>
        </w:tc>
      </w:tr>
      <w:tr w:rsidR="00072B08" w:rsidRPr="00072B08" w14:paraId="53404B13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93F8C" w14:textId="49A35EAB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EED3F" w14:textId="14080309" w:rsidR="00072B08" w:rsidRPr="00072B08" w:rsidRDefault="00072B08" w:rsidP="00247A1E">
            <w:pPr>
              <w:pStyle w:val="Prrafodelista"/>
              <w:numPr>
                <w:ilvl w:val="0"/>
                <w:numId w:val="39"/>
              </w:numPr>
              <w:spacing w:before="0" w:after="0"/>
              <w:ind w:left="634"/>
              <w:jc w:val="left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SALUD Y CALIDAD DE VIDA</w:t>
            </w:r>
          </w:p>
        </w:tc>
      </w:tr>
      <w:tr w:rsidR="00072B08" w:rsidRPr="00072B08" w14:paraId="0E4B15E3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47487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CF2CA" w14:textId="1EA01C08" w:rsidR="00072B08" w:rsidRPr="00C65859" w:rsidRDefault="00072B08" w:rsidP="00C65859">
            <w:pPr>
              <w:spacing w:before="0" w:after="0"/>
              <w:ind w:left="351"/>
              <w:rPr>
                <w:b/>
                <w:sz w:val="16"/>
                <w:szCs w:val="16"/>
              </w:rPr>
            </w:pPr>
            <w:r w:rsidRPr="00C65859">
              <w:rPr>
                <w:b/>
                <w:sz w:val="16"/>
                <w:szCs w:val="16"/>
              </w:rPr>
              <w:t>S</w:t>
            </w:r>
            <w:proofErr w:type="gramStart"/>
            <w:r w:rsidRPr="00C65859">
              <w:rPr>
                <w:b/>
                <w:sz w:val="16"/>
                <w:szCs w:val="16"/>
              </w:rPr>
              <w:t>3.5.a</w:t>
            </w:r>
            <w:proofErr w:type="gramEnd"/>
            <w:r w:rsidRPr="00C65859">
              <w:rPr>
                <w:b/>
                <w:sz w:val="16"/>
                <w:szCs w:val="16"/>
              </w:rPr>
              <w:t xml:space="preserve">) </w:t>
            </w:r>
            <w:r w:rsidRPr="00C65859">
              <w:rPr>
                <w:bCs/>
                <w:sz w:val="16"/>
                <w:szCs w:val="16"/>
              </w:rPr>
              <w:t>Mayor cooperación con el sector privado</w:t>
            </w:r>
          </w:p>
        </w:tc>
      </w:tr>
      <w:tr w:rsidR="00072B08" w:rsidRPr="00072B08" w14:paraId="3F90C726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B6E8B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36B85" w14:textId="7F6028B5" w:rsidR="00072B08" w:rsidRPr="00C65859" w:rsidRDefault="00072B08" w:rsidP="00C65859">
            <w:pPr>
              <w:spacing w:before="0" w:after="0"/>
              <w:ind w:left="351"/>
              <w:rPr>
                <w:b/>
                <w:sz w:val="16"/>
                <w:szCs w:val="16"/>
              </w:rPr>
            </w:pPr>
            <w:r w:rsidRPr="00C65859">
              <w:rPr>
                <w:b/>
                <w:sz w:val="16"/>
                <w:szCs w:val="16"/>
              </w:rPr>
              <w:t xml:space="preserve">S3.5.b) </w:t>
            </w:r>
            <w:r w:rsidRPr="00C65859">
              <w:rPr>
                <w:bCs/>
                <w:sz w:val="16"/>
                <w:szCs w:val="16"/>
              </w:rPr>
              <w:t>Apuesta por la Compra Pública Innovadora (CPI)</w:t>
            </w:r>
          </w:p>
        </w:tc>
      </w:tr>
      <w:tr w:rsidR="00072B08" w:rsidRPr="00072B08" w14:paraId="7820B255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7ED57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4E422" w14:textId="6DFFD3A9" w:rsidR="00072B08" w:rsidRPr="00C65859" w:rsidRDefault="00072B08" w:rsidP="00C65859">
            <w:pPr>
              <w:spacing w:before="0" w:after="0"/>
              <w:ind w:left="351"/>
              <w:rPr>
                <w:b/>
                <w:sz w:val="16"/>
                <w:szCs w:val="16"/>
              </w:rPr>
            </w:pPr>
            <w:r w:rsidRPr="00C65859">
              <w:rPr>
                <w:b/>
                <w:sz w:val="16"/>
                <w:szCs w:val="16"/>
              </w:rPr>
              <w:t xml:space="preserve">S3.5.c) </w:t>
            </w:r>
            <w:r w:rsidRPr="00C65859">
              <w:rPr>
                <w:bCs/>
                <w:sz w:val="16"/>
                <w:szCs w:val="16"/>
              </w:rPr>
              <w:t>Actividades dirigidas a una sociedad más saludable</w:t>
            </w:r>
          </w:p>
        </w:tc>
      </w:tr>
      <w:tr w:rsidR="00072B08" w:rsidRPr="00072B08" w14:paraId="068DB966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F2CC6" w14:textId="6C039A24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659BF" w14:textId="12E1087C" w:rsidR="00072B08" w:rsidRPr="00072B08" w:rsidRDefault="00072B08" w:rsidP="00247A1E">
            <w:pPr>
              <w:pStyle w:val="Prrafodelista"/>
              <w:numPr>
                <w:ilvl w:val="0"/>
                <w:numId w:val="39"/>
              </w:numPr>
              <w:tabs>
                <w:tab w:val="left" w:pos="2175"/>
              </w:tabs>
              <w:spacing w:before="0" w:after="0"/>
              <w:ind w:left="634"/>
              <w:jc w:val="left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LOGÍSTICA Y MOVILIDAD INTELIGENTE</w:t>
            </w:r>
          </w:p>
        </w:tc>
      </w:tr>
      <w:tr w:rsidR="00072B08" w:rsidRPr="00072B08" w14:paraId="6B3B4CCE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6C5A6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E3CB3" w14:textId="2706A4BC" w:rsidR="00072B08" w:rsidRPr="00072B08" w:rsidRDefault="00072B08" w:rsidP="00072B08">
            <w:pPr>
              <w:tabs>
                <w:tab w:val="left" w:pos="1980"/>
              </w:tabs>
              <w:spacing w:before="0" w:after="0"/>
              <w:ind w:left="492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</w:t>
            </w:r>
            <w:proofErr w:type="gramStart"/>
            <w:r w:rsidRPr="00072B08">
              <w:rPr>
                <w:rFonts w:cs="Arial"/>
                <w:b/>
                <w:sz w:val="16"/>
                <w:szCs w:val="16"/>
              </w:rPr>
              <w:t>3</w:t>
            </w:r>
            <w:r w:rsidR="00940CA9">
              <w:rPr>
                <w:rFonts w:cs="Arial"/>
                <w:b/>
                <w:sz w:val="16"/>
                <w:szCs w:val="16"/>
              </w:rPr>
              <w:t>.</w:t>
            </w:r>
            <w:r w:rsidRPr="00072B08">
              <w:rPr>
                <w:rFonts w:cs="Arial"/>
                <w:b/>
                <w:sz w:val="16"/>
                <w:szCs w:val="16"/>
              </w:rPr>
              <w:t>6.a</w:t>
            </w:r>
            <w:proofErr w:type="gramEnd"/>
            <w:r w:rsidRPr="00072B08">
              <w:rPr>
                <w:rFonts w:cs="Arial"/>
                <w:b/>
                <w:sz w:val="16"/>
                <w:szCs w:val="16"/>
              </w:rPr>
              <w:t>)</w:t>
            </w:r>
            <w:r w:rsidRPr="00072B08">
              <w:rPr>
                <w:rFonts w:cs="Arial"/>
                <w:sz w:val="16"/>
                <w:szCs w:val="16"/>
              </w:rPr>
              <w:t xml:space="preserve"> Reducción de emisiones</w:t>
            </w:r>
          </w:p>
        </w:tc>
      </w:tr>
      <w:tr w:rsidR="00072B08" w:rsidRPr="00072B08" w14:paraId="29A9219F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D56AD" w14:textId="77777777" w:rsidR="00072B08" w:rsidRPr="00072B08" w:rsidRDefault="00072B08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E7A5D" w14:textId="5118BC51" w:rsidR="00072B08" w:rsidRPr="00072B08" w:rsidRDefault="00072B08" w:rsidP="00072B08">
            <w:pPr>
              <w:spacing w:before="0" w:after="0"/>
              <w:ind w:left="492"/>
              <w:rPr>
                <w:rFonts w:cs="Arial"/>
                <w:b/>
                <w:sz w:val="16"/>
                <w:szCs w:val="16"/>
              </w:rPr>
            </w:pPr>
            <w:r w:rsidRPr="00072B08">
              <w:rPr>
                <w:rFonts w:cs="Arial"/>
                <w:b/>
                <w:sz w:val="16"/>
                <w:szCs w:val="16"/>
              </w:rPr>
              <w:t>S3.6.b)</w:t>
            </w:r>
            <w:r w:rsidRPr="00072B08">
              <w:rPr>
                <w:rFonts w:cs="Arial"/>
                <w:sz w:val="16"/>
                <w:szCs w:val="16"/>
              </w:rPr>
              <w:t xml:space="preserve"> Movilidad eléctrica en las ciudades</w:t>
            </w:r>
          </w:p>
        </w:tc>
      </w:tr>
    </w:tbl>
    <w:p w14:paraId="7567B7AF" w14:textId="77777777" w:rsidR="00FC54C6" w:rsidRPr="00C8578F" w:rsidRDefault="00FC54C6" w:rsidP="008B00DD">
      <w:pPr>
        <w:rPr>
          <w:rFonts w:cs="Arial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7719"/>
      </w:tblGrid>
      <w:tr w:rsidR="00AC051D" w:rsidRPr="00072B08" w14:paraId="69BF62D1" w14:textId="77777777" w:rsidTr="00DC404E">
        <w:trPr>
          <w:trHeight w:val="1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B23AD" w14:textId="77777777" w:rsidR="00AC051D" w:rsidRPr="00072B08" w:rsidRDefault="00AC051D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29C9F" w14:textId="42EE3FDE" w:rsidR="00AC051D" w:rsidRPr="00072B08" w:rsidRDefault="00AC051D" w:rsidP="00F8227B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</w:pPr>
            <w:r w:rsidRPr="00072B08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 xml:space="preserve">ÁREAS </w:t>
            </w: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 xml:space="preserve">TRANSVERSALES </w:t>
            </w:r>
            <w:r w:rsidRPr="00072B08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>DE LA CIENCIA ESTABLECIDAS POR LA ESTRATEGIA DE ESPECIALIZACIÓN</w:t>
            </w:r>
            <w:r w:rsidR="00F8227B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072B08">
              <w:rPr>
                <w:rFonts w:eastAsia="Times New Roman" w:cs="Arial"/>
                <w:b/>
                <w:color w:val="000000"/>
                <w:sz w:val="16"/>
                <w:szCs w:val="16"/>
                <w:lang w:eastAsia="es-ES"/>
              </w:rPr>
              <w:t>INTELIGENTE DE CASTILLA-LA MANCHA S3</w:t>
            </w:r>
          </w:p>
        </w:tc>
      </w:tr>
      <w:tr w:rsidR="00AC051D" w:rsidRPr="00072B08" w14:paraId="690FA87A" w14:textId="77777777" w:rsidTr="00DC404E">
        <w:trPr>
          <w:trHeight w:val="170"/>
        </w:trPr>
        <w:tc>
          <w:tcPr>
            <w:tcW w:w="92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ECADC" w14:textId="77777777" w:rsidR="00AC051D" w:rsidRPr="00072B08" w:rsidRDefault="00AC051D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93914" w14:textId="3886B5D2" w:rsidR="00AC051D" w:rsidRPr="00072B08" w:rsidRDefault="00B805B0" w:rsidP="00247A1E">
            <w:pPr>
              <w:pStyle w:val="Prrafodelista"/>
              <w:numPr>
                <w:ilvl w:val="0"/>
                <w:numId w:val="40"/>
              </w:numPr>
              <w:spacing w:before="0" w:after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805B0">
              <w:rPr>
                <w:rFonts w:cs="Arial"/>
                <w:b/>
                <w:color w:val="000000"/>
                <w:sz w:val="16"/>
                <w:szCs w:val="16"/>
              </w:rPr>
              <w:t>Transformación digital</w:t>
            </w:r>
          </w:p>
        </w:tc>
      </w:tr>
      <w:tr w:rsidR="008C14D4" w:rsidRPr="00072B08" w14:paraId="65F5CB64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F4609" w14:textId="77777777" w:rsidR="008C14D4" w:rsidRPr="00072B08" w:rsidRDefault="008C14D4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E8874" w14:textId="44EA993D" w:rsidR="008C14D4" w:rsidRPr="008C14D4" w:rsidRDefault="008C14D4" w:rsidP="008C14D4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8C14D4">
              <w:rPr>
                <w:sz w:val="16"/>
                <w:szCs w:val="18"/>
              </w:rPr>
              <w:t>S3.A.a) Digitalización de la Administración Pública</w:t>
            </w:r>
          </w:p>
        </w:tc>
      </w:tr>
      <w:tr w:rsidR="008C14D4" w:rsidRPr="00072B08" w14:paraId="5D09BC0C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8A1E8" w14:textId="77777777" w:rsidR="008C14D4" w:rsidRPr="00072B08" w:rsidRDefault="008C14D4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80E50" w14:textId="770583F0" w:rsidR="008C14D4" w:rsidRPr="008C14D4" w:rsidRDefault="008C14D4" w:rsidP="008C14D4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8C14D4">
              <w:rPr>
                <w:sz w:val="16"/>
                <w:szCs w:val="18"/>
              </w:rPr>
              <w:t>S3.A.b) Redes de acceso de nueva generación</w:t>
            </w:r>
          </w:p>
        </w:tc>
      </w:tr>
      <w:tr w:rsidR="008C14D4" w:rsidRPr="00072B08" w14:paraId="187C0FE9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FFFE9" w14:textId="77777777" w:rsidR="008C14D4" w:rsidRPr="00072B08" w:rsidRDefault="008C14D4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96889" w14:textId="29A372AB" w:rsidR="008C14D4" w:rsidRPr="008C14D4" w:rsidRDefault="008C14D4" w:rsidP="008C14D4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8C14D4">
              <w:rPr>
                <w:sz w:val="16"/>
                <w:szCs w:val="18"/>
              </w:rPr>
              <w:t>S3.A.c) Acceso total de los territorios</w:t>
            </w:r>
          </w:p>
        </w:tc>
      </w:tr>
      <w:tr w:rsidR="008C14D4" w:rsidRPr="00072B08" w14:paraId="0170761A" w14:textId="77777777" w:rsidTr="00DC404E">
        <w:trPr>
          <w:trHeight w:val="170"/>
        </w:trPr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23B3" w14:textId="77777777" w:rsidR="008C14D4" w:rsidRPr="00072B08" w:rsidRDefault="008C14D4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583DD" w14:textId="7E72D3EC" w:rsidR="008C14D4" w:rsidRPr="008C14D4" w:rsidRDefault="008C14D4" w:rsidP="008C14D4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8C14D4">
              <w:rPr>
                <w:sz w:val="16"/>
                <w:szCs w:val="18"/>
              </w:rPr>
              <w:t>S3.A.d) Formación y emprendimiento digital</w:t>
            </w:r>
          </w:p>
        </w:tc>
      </w:tr>
      <w:tr w:rsidR="00AC051D" w:rsidRPr="00072B08" w14:paraId="29530DE3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0B9F4" w14:textId="77777777" w:rsidR="00AC051D" w:rsidRPr="00072B08" w:rsidRDefault="00AC051D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A942A" w14:textId="1A572DB1" w:rsidR="00AC051D" w:rsidRPr="00072B08" w:rsidRDefault="005E159B" w:rsidP="00247A1E">
            <w:pPr>
              <w:pStyle w:val="Prrafodelista"/>
              <w:numPr>
                <w:ilvl w:val="0"/>
                <w:numId w:val="40"/>
              </w:numPr>
              <w:spacing w:before="0" w:after="0"/>
              <w:ind w:left="634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E159B">
              <w:rPr>
                <w:rFonts w:cs="Arial"/>
                <w:b/>
                <w:color w:val="000000"/>
                <w:sz w:val="16"/>
                <w:szCs w:val="16"/>
              </w:rPr>
              <w:t>Sostenibilidad y economía circular</w:t>
            </w:r>
          </w:p>
        </w:tc>
      </w:tr>
      <w:tr w:rsidR="00A642F7" w:rsidRPr="00072B08" w14:paraId="666CF893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89667" w14:textId="77777777" w:rsidR="00A642F7" w:rsidRPr="00072B08" w:rsidRDefault="00A642F7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EDE8F" w14:textId="163901B8" w:rsidR="00A642F7" w:rsidRPr="00A642F7" w:rsidRDefault="00A642F7" w:rsidP="00A642F7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A642F7">
              <w:rPr>
                <w:sz w:val="16"/>
                <w:szCs w:val="18"/>
              </w:rPr>
              <w:t>S3.B.a) Investigación e innovación en materiales y procesos</w:t>
            </w:r>
          </w:p>
        </w:tc>
      </w:tr>
      <w:tr w:rsidR="00A642F7" w:rsidRPr="00072B08" w14:paraId="407ECDD2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91D6E" w14:textId="77777777" w:rsidR="00A642F7" w:rsidRPr="00072B08" w:rsidRDefault="00A642F7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AF2BC" w14:textId="2403A26C" w:rsidR="00A642F7" w:rsidRPr="00A642F7" w:rsidRDefault="00A642F7" w:rsidP="00A642F7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A642F7">
              <w:rPr>
                <w:sz w:val="16"/>
                <w:szCs w:val="18"/>
              </w:rPr>
              <w:t>S3.B.b) Modelo energético renovable</w:t>
            </w:r>
          </w:p>
        </w:tc>
      </w:tr>
      <w:tr w:rsidR="00A642F7" w:rsidRPr="00072B08" w14:paraId="6E94C76A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ABB9E" w14:textId="77777777" w:rsidR="00A642F7" w:rsidRPr="00072B08" w:rsidRDefault="00A642F7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C7D6E" w14:textId="3A7AD403" w:rsidR="00A642F7" w:rsidRPr="00A642F7" w:rsidRDefault="00A642F7" w:rsidP="00A642F7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</w:rPr>
            </w:pPr>
            <w:r w:rsidRPr="00A642F7">
              <w:rPr>
                <w:sz w:val="16"/>
                <w:szCs w:val="18"/>
              </w:rPr>
              <w:t>S3.B.c) Contratación pública verde, sostenible o innovadora</w:t>
            </w:r>
          </w:p>
        </w:tc>
      </w:tr>
      <w:tr w:rsidR="00A642F7" w:rsidRPr="004B7B9D" w14:paraId="0E6704CC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32145" w14:textId="77777777" w:rsidR="00A642F7" w:rsidRPr="00072B08" w:rsidRDefault="00A642F7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4655" w14:textId="15245B92" w:rsidR="00A642F7" w:rsidRPr="003D653F" w:rsidRDefault="00A642F7" w:rsidP="00A642F7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  <w:lang w:val="pt-PT"/>
              </w:rPr>
            </w:pPr>
            <w:r w:rsidRPr="003D653F">
              <w:rPr>
                <w:sz w:val="16"/>
                <w:szCs w:val="18"/>
                <w:lang w:val="pt-PT"/>
              </w:rPr>
              <w:t>S3.B.d) Territorios circulares</w:t>
            </w:r>
          </w:p>
        </w:tc>
      </w:tr>
      <w:tr w:rsidR="00A642F7" w:rsidRPr="004B7B9D" w14:paraId="20D46366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FB863" w14:textId="77777777" w:rsidR="00A642F7" w:rsidRPr="003D653F" w:rsidRDefault="00A642F7" w:rsidP="00AD3FBE">
            <w:pPr>
              <w:spacing w:before="0" w:after="0"/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1833C" w14:textId="2ED9B9C5" w:rsidR="00A642F7" w:rsidRPr="003D653F" w:rsidRDefault="00A642F7" w:rsidP="00A642F7">
            <w:pPr>
              <w:spacing w:before="0" w:after="0"/>
              <w:ind w:left="351"/>
              <w:rPr>
                <w:rFonts w:cs="Arial"/>
                <w:color w:val="000000"/>
                <w:sz w:val="16"/>
                <w:szCs w:val="18"/>
                <w:lang w:val="pt-PT"/>
              </w:rPr>
            </w:pPr>
            <w:r w:rsidRPr="003D653F">
              <w:rPr>
                <w:sz w:val="16"/>
                <w:szCs w:val="18"/>
                <w:lang w:val="pt-PT"/>
              </w:rPr>
              <w:t>S3.B.e) Hidrógeno verde</w:t>
            </w:r>
          </w:p>
        </w:tc>
      </w:tr>
      <w:tr w:rsidR="00AC051D" w:rsidRPr="00072B08" w14:paraId="4946BCD8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3B64" w14:textId="77777777" w:rsidR="00AC051D" w:rsidRPr="00072B08" w:rsidRDefault="00AC051D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D1B22" w14:textId="508C3F0D" w:rsidR="00AC051D" w:rsidRPr="00072B08" w:rsidRDefault="00BF6CB1" w:rsidP="00247A1E">
            <w:pPr>
              <w:pStyle w:val="Prrafodelista"/>
              <w:numPr>
                <w:ilvl w:val="0"/>
                <w:numId w:val="40"/>
              </w:numPr>
              <w:tabs>
                <w:tab w:val="left" w:pos="3000"/>
              </w:tabs>
              <w:spacing w:before="0" w:after="0"/>
              <w:ind w:left="634"/>
              <w:jc w:val="left"/>
              <w:rPr>
                <w:rFonts w:cs="Arial"/>
                <w:b/>
                <w:sz w:val="16"/>
                <w:szCs w:val="16"/>
              </w:rPr>
            </w:pPr>
            <w:r w:rsidRPr="00BF6CB1">
              <w:rPr>
                <w:rFonts w:cs="Arial"/>
                <w:b/>
                <w:sz w:val="16"/>
                <w:szCs w:val="16"/>
              </w:rPr>
              <w:t>Talento y emprendimiento</w:t>
            </w:r>
          </w:p>
        </w:tc>
      </w:tr>
      <w:tr w:rsidR="00CA7BCE" w:rsidRPr="00072B08" w14:paraId="53961DCC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78DF9" w14:textId="77777777" w:rsidR="00CA7BCE" w:rsidRPr="00072B08" w:rsidRDefault="00CA7BC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E6BB0" w14:textId="71B88A36" w:rsidR="00CA7BCE" w:rsidRPr="00CA7BCE" w:rsidRDefault="00CA7BCE" w:rsidP="00CA7BC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CA7BCE">
              <w:rPr>
                <w:sz w:val="16"/>
                <w:szCs w:val="18"/>
              </w:rPr>
              <w:t>S3.C.a) Retención del talento en etapas tempranas de la educación</w:t>
            </w:r>
          </w:p>
        </w:tc>
      </w:tr>
      <w:tr w:rsidR="00CA7BCE" w:rsidRPr="00072B08" w14:paraId="58752D12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F34D" w14:textId="77777777" w:rsidR="00CA7BCE" w:rsidRPr="00072B08" w:rsidRDefault="00CA7BC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FA2CC" w14:textId="4F9B3D0A" w:rsidR="00CA7BCE" w:rsidRPr="00CA7BCE" w:rsidRDefault="00CA7BCE" w:rsidP="00CA7BC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CA7BCE">
              <w:rPr>
                <w:sz w:val="16"/>
                <w:szCs w:val="18"/>
              </w:rPr>
              <w:t>S3.C.b) Atracción y recuperación del talento fugado</w:t>
            </w:r>
          </w:p>
        </w:tc>
      </w:tr>
      <w:tr w:rsidR="00CA7BCE" w:rsidRPr="00072B08" w14:paraId="76E0E652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EF7E4" w14:textId="77777777" w:rsidR="00CA7BCE" w:rsidRPr="00072B08" w:rsidRDefault="00CA7BC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8A2F8" w14:textId="1181998E" w:rsidR="00CA7BCE" w:rsidRPr="00CA7BCE" w:rsidRDefault="00CA7BCE" w:rsidP="00CA7BC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CA7BCE">
              <w:rPr>
                <w:sz w:val="16"/>
                <w:szCs w:val="18"/>
              </w:rPr>
              <w:t>S3.C.c) Apoyo al inicio de actividad, desarrollo y consolidación de la actividad económica</w:t>
            </w:r>
          </w:p>
        </w:tc>
      </w:tr>
      <w:tr w:rsidR="00CA7BCE" w:rsidRPr="00072B08" w14:paraId="675A1FB8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0DD03" w14:textId="77777777" w:rsidR="00CA7BCE" w:rsidRPr="00072B08" w:rsidRDefault="00CA7BC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B946F" w14:textId="33EC85CC" w:rsidR="00CA7BCE" w:rsidRPr="00CA7BCE" w:rsidRDefault="00CA7BCE" w:rsidP="00CA7BC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CA7BCE">
              <w:rPr>
                <w:sz w:val="16"/>
                <w:szCs w:val="18"/>
              </w:rPr>
              <w:t>S3.C.d) Fortalecimiento del ecosistema emprendedor</w:t>
            </w:r>
          </w:p>
        </w:tc>
      </w:tr>
      <w:tr w:rsidR="00AC051D" w:rsidRPr="00072B08" w14:paraId="239BA4A0" w14:textId="77777777" w:rsidTr="00DC404E">
        <w:trPr>
          <w:trHeight w:val="170"/>
        </w:trPr>
        <w:tc>
          <w:tcPr>
            <w:tcW w:w="9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FB4EE" w14:textId="77777777" w:rsidR="00AC051D" w:rsidRPr="00072B08" w:rsidRDefault="00AC051D" w:rsidP="00AD3FB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719" w:type="dxa"/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CD531" w14:textId="50448888" w:rsidR="00AC051D" w:rsidRPr="00072B08" w:rsidRDefault="00350FE6" w:rsidP="00247A1E">
            <w:pPr>
              <w:pStyle w:val="Prrafodelista"/>
              <w:numPr>
                <w:ilvl w:val="0"/>
                <w:numId w:val="40"/>
              </w:numPr>
              <w:spacing w:before="0" w:after="0"/>
              <w:ind w:left="634"/>
              <w:jc w:val="left"/>
              <w:rPr>
                <w:rFonts w:cs="Arial"/>
                <w:b/>
                <w:sz w:val="16"/>
                <w:szCs w:val="16"/>
              </w:rPr>
            </w:pPr>
            <w:r w:rsidRPr="00350FE6">
              <w:rPr>
                <w:rFonts w:cs="Arial"/>
                <w:b/>
                <w:sz w:val="16"/>
                <w:szCs w:val="16"/>
              </w:rPr>
              <w:t>Internacionalización</w:t>
            </w:r>
          </w:p>
        </w:tc>
      </w:tr>
      <w:tr w:rsidR="00AD3FBE" w:rsidRPr="00072B08" w14:paraId="377E6978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75037" w14:textId="77777777" w:rsidR="00AD3FBE" w:rsidRPr="00072B08" w:rsidRDefault="00AD3FB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D0967" w14:textId="13D5B934" w:rsidR="00AD3FBE" w:rsidRPr="00AD3FBE" w:rsidRDefault="00AD3FBE" w:rsidP="00AD3FB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AD3FBE">
              <w:rPr>
                <w:sz w:val="16"/>
                <w:szCs w:val="18"/>
              </w:rPr>
              <w:t>S3.D.a) Desarrollo internacional de sectores estratégicos para la región</w:t>
            </w:r>
          </w:p>
        </w:tc>
      </w:tr>
      <w:tr w:rsidR="00AD3FBE" w:rsidRPr="00072B08" w14:paraId="4FD1BF55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0EB27" w14:textId="77777777" w:rsidR="00AD3FBE" w:rsidRPr="00072B08" w:rsidRDefault="00AD3FB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9E061" w14:textId="092ECE6B" w:rsidR="00AD3FBE" w:rsidRPr="00AD3FBE" w:rsidRDefault="00AD3FBE" w:rsidP="00AD3FB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AD3FBE">
              <w:rPr>
                <w:sz w:val="16"/>
                <w:szCs w:val="18"/>
              </w:rPr>
              <w:t>S3.D.b) Potenciar la competitividad internacional de las empresas regionales</w:t>
            </w:r>
          </w:p>
        </w:tc>
      </w:tr>
      <w:tr w:rsidR="00AD3FBE" w:rsidRPr="00072B08" w14:paraId="5A4200DA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5EE67" w14:textId="77777777" w:rsidR="00AD3FBE" w:rsidRPr="00072B08" w:rsidRDefault="00AD3FB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7CD0B" w14:textId="63B1A022" w:rsidR="00AD3FBE" w:rsidRPr="00AD3FBE" w:rsidRDefault="00AD3FBE" w:rsidP="00AD3FB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AD3FBE">
              <w:rPr>
                <w:sz w:val="16"/>
                <w:szCs w:val="18"/>
              </w:rPr>
              <w:t>S3.D.c) Formación en materia de internacionalización</w:t>
            </w:r>
          </w:p>
        </w:tc>
      </w:tr>
      <w:tr w:rsidR="00AD3FBE" w:rsidRPr="00072B08" w14:paraId="2525CD7A" w14:textId="77777777" w:rsidTr="00DC404E">
        <w:trPr>
          <w:trHeight w:val="170"/>
        </w:trPr>
        <w:tc>
          <w:tcPr>
            <w:tcW w:w="92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78D94" w14:textId="77777777" w:rsidR="00AD3FBE" w:rsidRPr="00072B08" w:rsidRDefault="00AD3FBE" w:rsidP="00AD3FB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719" w:type="dxa"/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F2D32" w14:textId="30591A36" w:rsidR="00AD3FBE" w:rsidRPr="00AD3FBE" w:rsidRDefault="00AD3FBE" w:rsidP="00AD3FBE">
            <w:pPr>
              <w:spacing w:before="0" w:after="0"/>
              <w:ind w:left="351"/>
              <w:rPr>
                <w:rFonts w:cs="Arial"/>
                <w:b/>
                <w:sz w:val="16"/>
                <w:szCs w:val="18"/>
              </w:rPr>
            </w:pPr>
            <w:r w:rsidRPr="00AD3FBE">
              <w:rPr>
                <w:sz w:val="16"/>
                <w:szCs w:val="18"/>
              </w:rPr>
              <w:t>S3.D.d) Captación de inversión extranjera</w:t>
            </w:r>
          </w:p>
        </w:tc>
      </w:tr>
    </w:tbl>
    <w:p w14:paraId="437862A7" w14:textId="77777777" w:rsidR="00C8578F" w:rsidRDefault="00C8578F" w:rsidP="008B00DD">
      <w:pPr>
        <w:rPr>
          <w:rFonts w:cs="Arial"/>
          <w:szCs w:val="20"/>
        </w:rPr>
      </w:pPr>
    </w:p>
    <w:p w14:paraId="3C5E93FA" w14:textId="17F7A80A" w:rsidR="00F8227B" w:rsidRDefault="00C247D8" w:rsidP="00F8227B">
      <w:pPr>
        <w:rPr>
          <w:rFonts w:cs="Arial"/>
          <w:szCs w:val="20"/>
        </w:rPr>
      </w:pPr>
      <w:bookmarkStart w:id="0" w:name="_Hlk215649999"/>
      <w:r>
        <w:rPr>
          <w:rFonts w:cs="Arial"/>
          <w:szCs w:val="20"/>
        </w:rPr>
        <w:t>Tema de investigación y j</w:t>
      </w:r>
      <w:r w:rsidR="00F8227B" w:rsidRPr="00C8578F">
        <w:rPr>
          <w:rFonts w:cs="Arial"/>
          <w:szCs w:val="20"/>
        </w:rPr>
        <w:t>ustificación</w:t>
      </w:r>
      <w:r w:rsidR="00F8227B">
        <w:rPr>
          <w:rFonts w:cs="Arial"/>
          <w:szCs w:val="20"/>
        </w:rPr>
        <w:t xml:space="preserve"> (500 – 1000 caracteres con espacios)</w:t>
      </w:r>
    </w:p>
    <w:p w14:paraId="135FB4BE" w14:textId="77777777" w:rsidR="00F8227B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F020CFF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CB99637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6C46DF5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8BB2FC2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0242AED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68F8CE8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390747C9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759C1E9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970E3F4" w14:textId="77777777" w:rsidR="00F8227B" w:rsidRPr="00C247D8" w:rsidRDefault="00F8227B" w:rsidP="00F8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0223BD9" w14:textId="15DFCB5F" w:rsidR="00701AF5" w:rsidRDefault="00701AF5">
      <w:pPr>
        <w:spacing w:before="0" w:after="160" w:line="259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589A878" w14:textId="77777777" w:rsidR="00430AC8" w:rsidRDefault="00430AC8">
      <w:pPr>
        <w:spacing w:before="0" w:after="160" w:line="259" w:lineRule="auto"/>
        <w:jc w:val="left"/>
        <w:rPr>
          <w:rFonts w:cs="Arial"/>
          <w:szCs w:val="20"/>
        </w:rPr>
      </w:pPr>
    </w:p>
    <w:bookmarkEnd w:id="0"/>
    <w:p w14:paraId="794A5484" w14:textId="3713DCA7" w:rsidR="00B40FD9" w:rsidRPr="002D7DCC" w:rsidRDefault="00B40FD9" w:rsidP="003416EA">
      <w:pPr>
        <w:pStyle w:val="Prrafodelista"/>
        <w:numPr>
          <w:ilvl w:val="0"/>
          <w:numId w:val="44"/>
        </w:numPr>
        <w:spacing w:before="0" w:after="160" w:line="259" w:lineRule="auto"/>
        <w:rPr>
          <w:rFonts w:cs="Arial"/>
          <w:b/>
          <w:bCs/>
          <w:szCs w:val="20"/>
        </w:rPr>
      </w:pPr>
      <w:r w:rsidRPr="002D7DCC">
        <w:rPr>
          <w:rFonts w:cs="Arial"/>
          <w:b/>
          <w:bCs/>
          <w:szCs w:val="20"/>
        </w:rPr>
        <w:t>Se indicará la contribución potencial a los objetivos de la Estrategia Regional frente a la Despoblación (ERD) de Castilla-La Mancha</w:t>
      </w:r>
      <w:r w:rsidR="00450273" w:rsidRPr="002D7DCC">
        <w:rPr>
          <w:rFonts w:cs="Arial"/>
          <w:b/>
          <w:bCs/>
          <w:szCs w:val="20"/>
        </w:rPr>
        <w:t>.</w:t>
      </w:r>
    </w:p>
    <w:p w14:paraId="0165B06D" w14:textId="6680A5B2" w:rsidR="00450273" w:rsidRPr="00966560" w:rsidRDefault="00450273" w:rsidP="00450273">
      <w:pPr>
        <w:pStyle w:val="Ttulo1"/>
        <w:numPr>
          <w:ilvl w:val="0"/>
          <w:numId w:val="0"/>
        </w:numPr>
        <w:spacing w:line="276" w:lineRule="auto"/>
        <w:rPr>
          <w:rFonts w:cs="Arial"/>
          <w:b w:val="0"/>
          <w:szCs w:val="20"/>
        </w:rPr>
      </w:pPr>
      <w:r w:rsidRPr="00966560">
        <w:rPr>
          <w:rFonts w:cs="Arial"/>
          <w:b w:val="0"/>
          <w:szCs w:val="20"/>
        </w:rPr>
        <w:t>El Objetivo general de la Estrategia Regional frente a la Despoblación (ERD) en Castilla La Mancha es el de favorecer el asentamiento y la fijación de población, facilitando el desarrollo de nuevas actividades económicas y el fomento del emprendimiento, y garantizando la igualdad de derechos y oportunidades de las personas que viven en las zonas rurales afectadas por la despoblación.</w:t>
      </w:r>
    </w:p>
    <w:p w14:paraId="352DFE18" w14:textId="77777777" w:rsidR="00450273" w:rsidRPr="00966560" w:rsidRDefault="00450273" w:rsidP="00450273">
      <w:pPr>
        <w:autoSpaceDE w:val="0"/>
        <w:autoSpaceDN w:val="0"/>
        <w:adjustRightInd w:val="0"/>
        <w:spacing w:after="0" w:line="276" w:lineRule="auto"/>
        <w:rPr>
          <w:rFonts w:cs="Arial"/>
          <w:szCs w:val="20"/>
        </w:rPr>
      </w:pPr>
      <w:r w:rsidRPr="00B352A0">
        <w:rPr>
          <w:rFonts w:cs="Arial"/>
          <w:szCs w:val="20"/>
        </w:rPr>
        <w:t>En el siguiente nivel de la Estrategia y dentro de cada uno de los Ámbitos de actuación identificados</w:t>
      </w:r>
      <w:r w:rsidRPr="00966560">
        <w:rPr>
          <w:rFonts w:cs="Arial"/>
          <w:szCs w:val="20"/>
        </w:rPr>
        <w:t xml:space="preserve"> </w:t>
      </w:r>
      <w:r w:rsidRPr="00B352A0">
        <w:rPr>
          <w:rFonts w:cs="Arial"/>
          <w:szCs w:val="20"/>
        </w:rPr>
        <w:t>se han definido una serie de Objetivos Estratégicos (</w:t>
      </w:r>
      <w:proofErr w:type="spellStart"/>
      <w:r w:rsidRPr="00B352A0">
        <w:rPr>
          <w:rFonts w:cs="Arial"/>
          <w:szCs w:val="20"/>
        </w:rPr>
        <w:t>OEs</w:t>
      </w:r>
      <w:proofErr w:type="spellEnd"/>
      <w:r w:rsidRPr="00B352A0">
        <w:rPr>
          <w:rFonts w:cs="Arial"/>
          <w:szCs w:val="20"/>
        </w:rPr>
        <w:t>) como elementos intermedios para</w:t>
      </w:r>
      <w:r w:rsidRPr="00966560">
        <w:rPr>
          <w:rFonts w:cs="Arial"/>
          <w:szCs w:val="20"/>
        </w:rPr>
        <w:t xml:space="preserve"> </w:t>
      </w:r>
      <w:r w:rsidRPr="00B352A0">
        <w:rPr>
          <w:rFonts w:cs="Arial"/>
          <w:szCs w:val="20"/>
        </w:rPr>
        <w:t xml:space="preserve">vincular dichos Ámbitos con el objetivo general. </w:t>
      </w:r>
    </w:p>
    <w:p w14:paraId="4079B6E9" w14:textId="77777777" w:rsidR="00450273" w:rsidRPr="00966560" w:rsidRDefault="00450273" w:rsidP="00450273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 w:rsidRPr="00B352A0">
        <w:rPr>
          <w:rFonts w:cs="Arial"/>
          <w:szCs w:val="20"/>
        </w:rPr>
        <w:t>Los 4 Objetivos Estratégicos que corresponden a</w:t>
      </w:r>
      <w:r w:rsidRPr="00966560">
        <w:rPr>
          <w:rFonts w:cs="Arial"/>
          <w:szCs w:val="20"/>
        </w:rPr>
        <w:t xml:space="preserve"> </w:t>
      </w:r>
      <w:r w:rsidRPr="00966560">
        <w:rPr>
          <w:rFonts w:eastAsiaTheme="minorEastAsia" w:cs="Arial"/>
          <w:szCs w:val="20"/>
        </w:rPr>
        <w:t>cada uno de los cuatro Ámbitos de actuación son:</w:t>
      </w:r>
    </w:p>
    <w:p w14:paraId="6FA1E481" w14:textId="5E915FBF" w:rsidR="00450273" w:rsidRDefault="00450273" w:rsidP="00C03473">
      <w:pPr>
        <w:pStyle w:val="Prrafodelista"/>
        <w:autoSpaceDE w:val="0"/>
        <w:autoSpaceDN w:val="0"/>
        <w:adjustRightInd w:val="0"/>
        <w:spacing w:before="0" w:after="0" w:line="276" w:lineRule="auto"/>
        <w:rPr>
          <w:rFonts w:cs="Arial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1"/>
      </w:tblGrid>
      <w:tr w:rsidR="005866C8" w:rsidRPr="00571F2C" w14:paraId="2B15FF1B" w14:textId="77777777" w:rsidTr="005866C8">
        <w:tc>
          <w:tcPr>
            <w:tcW w:w="1129" w:type="dxa"/>
            <w:shd w:val="clear" w:color="auto" w:fill="E8E8E8" w:themeFill="background2"/>
          </w:tcPr>
          <w:p w14:paraId="5A66270E" w14:textId="77163B14" w:rsidR="005866C8" w:rsidRPr="00571F2C" w:rsidRDefault="005866C8" w:rsidP="00571F2C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Cs w:val="20"/>
              </w:rPr>
            </w:pPr>
            <w:r w:rsidRPr="00072B08">
              <w:rPr>
                <w:sz w:val="16"/>
                <w:szCs w:val="16"/>
              </w:rPr>
              <w:t>Selecciona si procede</w:t>
            </w:r>
          </w:p>
        </w:tc>
        <w:tc>
          <w:tcPr>
            <w:tcW w:w="7371" w:type="dxa"/>
            <w:shd w:val="clear" w:color="auto" w:fill="E8E8E8" w:themeFill="background2"/>
          </w:tcPr>
          <w:p w14:paraId="1BF528CB" w14:textId="115B90A9" w:rsidR="005866C8" w:rsidRPr="00571F2C" w:rsidRDefault="005866C8" w:rsidP="00571F2C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szCs w:val="20"/>
              </w:rPr>
            </w:pPr>
            <w:r w:rsidRPr="00571F2C">
              <w:rPr>
                <w:rFonts w:cs="Arial"/>
                <w:b/>
                <w:bCs/>
                <w:szCs w:val="20"/>
              </w:rPr>
              <w:t>Objetivos Es</w:t>
            </w:r>
            <w:r>
              <w:rPr>
                <w:rFonts w:cs="Arial"/>
                <w:b/>
                <w:bCs/>
                <w:szCs w:val="20"/>
              </w:rPr>
              <w:t>tratégicos</w:t>
            </w:r>
          </w:p>
        </w:tc>
      </w:tr>
      <w:tr w:rsidR="005866C8" w:rsidRPr="00571F2C" w14:paraId="2DF55ACA" w14:textId="77777777" w:rsidTr="005866C8">
        <w:tc>
          <w:tcPr>
            <w:tcW w:w="1129" w:type="dxa"/>
          </w:tcPr>
          <w:p w14:paraId="05E866A2" w14:textId="46FDDDC3" w:rsidR="005866C8" w:rsidRPr="00571F2C" w:rsidRDefault="005866C8" w:rsidP="00571F2C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</w:p>
        </w:tc>
        <w:tc>
          <w:tcPr>
            <w:tcW w:w="7371" w:type="dxa"/>
          </w:tcPr>
          <w:p w14:paraId="3FB614B1" w14:textId="0D464C05" w:rsidR="005866C8" w:rsidRPr="00571F2C" w:rsidRDefault="005866C8" w:rsidP="00571F2C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  <w:r w:rsidRPr="00571F2C">
              <w:rPr>
                <w:rFonts w:cs="Arial"/>
                <w:szCs w:val="20"/>
              </w:rPr>
              <w:t>Asegurar el acceso a unos servicios públicos básicos (OE1)</w:t>
            </w:r>
          </w:p>
        </w:tc>
      </w:tr>
      <w:tr w:rsidR="005866C8" w:rsidRPr="00571F2C" w14:paraId="6361F1EF" w14:textId="77777777" w:rsidTr="005866C8">
        <w:tc>
          <w:tcPr>
            <w:tcW w:w="1129" w:type="dxa"/>
          </w:tcPr>
          <w:p w14:paraId="38A8B6B3" w14:textId="452D604B" w:rsidR="005866C8" w:rsidRPr="00571F2C" w:rsidRDefault="005866C8" w:rsidP="00571F2C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</w:p>
        </w:tc>
        <w:tc>
          <w:tcPr>
            <w:tcW w:w="7371" w:type="dxa"/>
          </w:tcPr>
          <w:p w14:paraId="3B75B729" w14:textId="6ACB8DE1" w:rsidR="005866C8" w:rsidRPr="00571F2C" w:rsidRDefault="005866C8" w:rsidP="00571F2C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  <w:r w:rsidRPr="00571F2C">
              <w:rPr>
                <w:rFonts w:cs="Arial"/>
                <w:szCs w:val="20"/>
              </w:rPr>
              <w:t>Propiciar la cohesión económica (OE2)</w:t>
            </w:r>
          </w:p>
        </w:tc>
      </w:tr>
      <w:tr w:rsidR="005866C8" w:rsidRPr="00571F2C" w14:paraId="0A2CCF4F" w14:textId="77777777" w:rsidTr="005866C8">
        <w:tc>
          <w:tcPr>
            <w:tcW w:w="1129" w:type="dxa"/>
          </w:tcPr>
          <w:p w14:paraId="3F8B3C9C" w14:textId="0E5FEF40" w:rsidR="005866C8" w:rsidRPr="00571F2C" w:rsidRDefault="005866C8" w:rsidP="00571F2C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</w:p>
        </w:tc>
        <w:tc>
          <w:tcPr>
            <w:tcW w:w="7371" w:type="dxa"/>
          </w:tcPr>
          <w:p w14:paraId="5BA0FDE5" w14:textId="6376720D" w:rsidR="005866C8" w:rsidRPr="00571F2C" w:rsidRDefault="005866C8" w:rsidP="00571F2C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  <w:r w:rsidRPr="00571F2C">
              <w:rPr>
                <w:rFonts w:cs="Arial"/>
                <w:szCs w:val="20"/>
              </w:rPr>
              <w:t>Avanzar en la cohesión social (OE3)</w:t>
            </w:r>
          </w:p>
        </w:tc>
      </w:tr>
      <w:tr w:rsidR="005866C8" w:rsidRPr="00571F2C" w14:paraId="5EFC1461" w14:textId="77777777" w:rsidTr="005866C8">
        <w:tc>
          <w:tcPr>
            <w:tcW w:w="1129" w:type="dxa"/>
          </w:tcPr>
          <w:p w14:paraId="1AB27AF9" w14:textId="77777777" w:rsidR="005866C8" w:rsidRPr="00571F2C" w:rsidRDefault="005866C8" w:rsidP="00571F2C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</w:p>
        </w:tc>
        <w:tc>
          <w:tcPr>
            <w:tcW w:w="7371" w:type="dxa"/>
          </w:tcPr>
          <w:p w14:paraId="4C246BF6" w14:textId="4AF15F7E" w:rsidR="005866C8" w:rsidRPr="00571F2C" w:rsidRDefault="005866C8" w:rsidP="00571F2C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szCs w:val="20"/>
              </w:rPr>
            </w:pPr>
            <w:r w:rsidRPr="00571F2C">
              <w:rPr>
                <w:rFonts w:cs="Arial"/>
                <w:szCs w:val="20"/>
              </w:rPr>
              <w:t>Promover la cohesión territorial (OE4)</w:t>
            </w:r>
          </w:p>
        </w:tc>
      </w:tr>
    </w:tbl>
    <w:p w14:paraId="53BA403E" w14:textId="77777777" w:rsidR="00571F2C" w:rsidRPr="00571F2C" w:rsidRDefault="00571F2C" w:rsidP="00571F2C">
      <w:pPr>
        <w:autoSpaceDE w:val="0"/>
        <w:autoSpaceDN w:val="0"/>
        <w:adjustRightInd w:val="0"/>
        <w:spacing w:before="0" w:after="0" w:line="276" w:lineRule="auto"/>
        <w:rPr>
          <w:rFonts w:cs="Arial"/>
          <w:szCs w:val="20"/>
        </w:rPr>
      </w:pPr>
    </w:p>
    <w:p w14:paraId="30C8107E" w14:textId="77777777" w:rsidR="00450273" w:rsidRPr="00966560" w:rsidRDefault="00450273" w:rsidP="00450273">
      <w:pPr>
        <w:autoSpaceDE w:val="0"/>
        <w:autoSpaceDN w:val="0"/>
        <w:adjustRightInd w:val="0"/>
        <w:spacing w:after="0"/>
        <w:rPr>
          <w:rFonts w:cs="Arial"/>
          <w:szCs w:val="20"/>
        </w:rPr>
      </w:pPr>
    </w:p>
    <w:p w14:paraId="062D6D58" w14:textId="77777777" w:rsidR="00450273" w:rsidRPr="00966560" w:rsidRDefault="00450273" w:rsidP="00450273">
      <w:pPr>
        <w:pStyle w:val="Ttulo1"/>
        <w:numPr>
          <w:ilvl w:val="0"/>
          <w:numId w:val="0"/>
        </w:numPr>
        <w:spacing w:before="0"/>
        <w:ind w:left="432" w:hanging="432"/>
        <w:rPr>
          <w:rFonts w:cs="Arial"/>
          <w:b w:val="0"/>
          <w:bCs/>
          <w:szCs w:val="20"/>
        </w:rPr>
      </w:pPr>
      <w:r w:rsidRPr="00966560">
        <w:rPr>
          <w:rFonts w:cs="Arial"/>
          <w:b w:val="0"/>
          <w:bCs/>
          <w:szCs w:val="20"/>
        </w:rPr>
        <w:t>Más información en:</w:t>
      </w:r>
    </w:p>
    <w:p w14:paraId="03ADF852" w14:textId="39198F0B" w:rsidR="00450273" w:rsidRPr="00E63567" w:rsidRDefault="00450273" w:rsidP="00701AF5">
      <w:pPr>
        <w:pStyle w:val="Ttulo1"/>
        <w:numPr>
          <w:ilvl w:val="0"/>
          <w:numId w:val="0"/>
        </w:numPr>
        <w:spacing w:before="0"/>
        <w:ind w:left="432" w:hanging="432"/>
        <w:rPr>
          <w:rFonts w:cs="Arial"/>
        </w:rPr>
      </w:pPr>
      <w:r w:rsidRPr="00966560">
        <w:rPr>
          <w:rFonts w:cs="Arial"/>
          <w:b w:val="0"/>
          <w:szCs w:val="20"/>
        </w:rPr>
        <w:t>(</w:t>
      </w:r>
      <w:hyperlink r:id="rId11" w:history="1">
        <w:r w:rsidRPr="00966560">
          <w:rPr>
            <w:rStyle w:val="Hipervnculo"/>
            <w:rFonts w:cs="Arial"/>
            <w:b w:val="0"/>
            <w:szCs w:val="20"/>
          </w:rPr>
          <w:t>https://www.castillalamancha.es/sites/default/files/documentos/pdf/20220722/dossier_9_digital_3.pdf</w:t>
        </w:r>
      </w:hyperlink>
      <w:r w:rsidRPr="00966560">
        <w:rPr>
          <w:rFonts w:cs="Arial"/>
          <w:b w:val="0"/>
          <w:szCs w:val="20"/>
        </w:rPr>
        <w:t xml:space="preserve"> )</w:t>
      </w:r>
    </w:p>
    <w:p w14:paraId="441C0BC0" w14:textId="77777777" w:rsidR="00450273" w:rsidRPr="00966560" w:rsidRDefault="00450273" w:rsidP="00450273">
      <w:pPr>
        <w:pStyle w:val="Ttulo1"/>
        <w:spacing w:line="276" w:lineRule="auto"/>
        <w:rPr>
          <w:rFonts w:cs="Arial"/>
          <w:szCs w:val="20"/>
        </w:rPr>
      </w:pPr>
      <w:r w:rsidRPr="00966560">
        <w:rPr>
          <w:rFonts w:cs="Arial"/>
          <w:szCs w:val="20"/>
        </w:rPr>
        <w:t>Objetivos Específicos por Ámbito y Líneas (ERD)</w:t>
      </w:r>
    </w:p>
    <w:p w14:paraId="02FB93CE" w14:textId="77777777" w:rsidR="00450273" w:rsidRPr="00701AF5" w:rsidRDefault="00450273" w:rsidP="00450273">
      <w:pPr>
        <w:pStyle w:val="Ttulo2"/>
        <w:rPr>
          <w:rFonts w:cs="Arial"/>
          <w:b/>
          <w:bCs/>
          <w:sz w:val="16"/>
          <w:szCs w:val="16"/>
        </w:rPr>
      </w:pPr>
      <w:r w:rsidRPr="00701AF5">
        <w:rPr>
          <w:rFonts w:cs="Arial"/>
          <w:b/>
          <w:bCs/>
          <w:sz w:val="16"/>
          <w:szCs w:val="16"/>
        </w:rPr>
        <w:t>Ámbito Servicios Públicos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981"/>
        <w:gridCol w:w="1984"/>
        <w:gridCol w:w="4530"/>
      </w:tblGrid>
      <w:tr w:rsidR="00C03473" w:rsidRPr="00966560" w14:paraId="5BE88029" w14:textId="77777777" w:rsidTr="00C03473">
        <w:tc>
          <w:tcPr>
            <w:tcW w:w="999" w:type="dxa"/>
            <w:shd w:val="clear" w:color="auto" w:fill="E8E8E8" w:themeFill="background2"/>
          </w:tcPr>
          <w:p w14:paraId="66E494FC" w14:textId="45E3C491" w:rsidR="00C03473" w:rsidRPr="00C03473" w:rsidRDefault="00C03473" w:rsidP="00140457">
            <w:pPr>
              <w:rPr>
                <w:rFonts w:cs="Arial"/>
                <w:sz w:val="16"/>
                <w:szCs w:val="16"/>
              </w:rPr>
            </w:pPr>
            <w:r w:rsidRPr="00C03473">
              <w:rPr>
                <w:rFonts w:cs="Arial"/>
                <w:sz w:val="16"/>
                <w:szCs w:val="16"/>
              </w:rPr>
              <w:t>Selecciona si procede</w:t>
            </w:r>
          </w:p>
        </w:tc>
        <w:tc>
          <w:tcPr>
            <w:tcW w:w="981" w:type="dxa"/>
            <w:shd w:val="clear" w:color="auto" w:fill="E8E8E8" w:themeFill="background2"/>
          </w:tcPr>
          <w:p w14:paraId="0861EB27" w14:textId="3CE6374F" w:rsidR="00C03473" w:rsidRPr="00AC5CA9" w:rsidRDefault="00C0347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bookmarkStart w:id="1" w:name="_Hlk215650193"/>
            <w:r w:rsidRPr="00AC5CA9">
              <w:rPr>
                <w:rFonts w:cs="Arial"/>
                <w:b/>
                <w:bCs/>
                <w:sz w:val="16"/>
                <w:szCs w:val="16"/>
              </w:rPr>
              <w:t>Línea</w:t>
            </w:r>
          </w:p>
        </w:tc>
        <w:tc>
          <w:tcPr>
            <w:tcW w:w="1984" w:type="dxa"/>
            <w:shd w:val="clear" w:color="auto" w:fill="E8E8E8" w:themeFill="background2"/>
          </w:tcPr>
          <w:p w14:paraId="2F86FC2E" w14:textId="77777777" w:rsidR="00C03473" w:rsidRPr="00AC5CA9" w:rsidRDefault="00C0347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4530" w:type="dxa"/>
            <w:shd w:val="clear" w:color="auto" w:fill="E8E8E8" w:themeFill="background2"/>
          </w:tcPr>
          <w:p w14:paraId="68854658" w14:textId="77777777" w:rsidR="00C03473" w:rsidRPr="00AC5CA9" w:rsidRDefault="00C0347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Objetivos Específicos</w:t>
            </w:r>
          </w:p>
        </w:tc>
      </w:tr>
      <w:tr w:rsidR="00C03473" w:rsidRPr="00966560" w14:paraId="1F6668F1" w14:textId="77777777" w:rsidTr="00C03473">
        <w:tc>
          <w:tcPr>
            <w:tcW w:w="999" w:type="dxa"/>
          </w:tcPr>
          <w:p w14:paraId="7D2BA65E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1" w:type="dxa"/>
          </w:tcPr>
          <w:p w14:paraId="0189937E" w14:textId="78AC1842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SP1</w:t>
            </w:r>
          </w:p>
        </w:tc>
        <w:tc>
          <w:tcPr>
            <w:tcW w:w="1984" w:type="dxa"/>
          </w:tcPr>
          <w:p w14:paraId="15EC0026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Garantizar el acceso a la sanidad pública</w:t>
            </w:r>
          </w:p>
        </w:tc>
        <w:tc>
          <w:tcPr>
            <w:tcW w:w="4530" w:type="dxa"/>
          </w:tcPr>
          <w:p w14:paraId="19CE6E33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SP 1.1 Atención primaria; OE SP 1.2 Emergencias; OE SP 1.3 Asistencia farmacéutica; OE SP 1.4 Atención domiciliaria; OE SP 1.5 Autocuidado</w:t>
            </w:r>
          </w:p>
        </w:tc>
      </w:tr>
      <w:tr w:rsidR="00C03473" w:rsidRPr="00966560" w14:paraId="13BC459B" w14:textId="77777777" w:rsidTr="00C03473">
        <w:tc>
          <w:tcPr>
            <w:tcW w:w="999" w:type="dxa"/>
          </w:tcPr>
          <w:p w14:paraId="408A7688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1" w:type="dxa"/>
          </w:tcPr>
          <w:p w14:paraId="36D4AF8B" w14:textId="6AC91DD5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SP2</w:t>
            </w:r>
          </w:p>
        </w:tc>
        <w:tc>
          <w:tcPr>
            <w:tcW w:w="1984" w:type="dxa"/>
          </w:tcPr>
          <w:p w14:paraId="185F3C5B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Garantizar el acceso a la educación pública</w:t>
            </w:r>
          </w:p>
        </w:tc>
        <w:tc>
          <w:tcPr>
            <w:tcW w:w="4530" w:type="dxa"/>
          </w:tcPr>
          <w:p w14:paraId="189B2A8E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SP 2.1 Acceso educación rural; OE SP 2.2 Refuerzo etapas obligatorias; OE SP 2.3 Acceso FP y postobligatoria</w:t>
            </w:r>
          </w:p>
        </w:tc>
      </w:tr>
      <w:tr w:rsidR="00C03473" w:rsidRPr="00966560" w14:paraId="173380D4" w14:textId="77777777" w:rsidTr="00C03473">
        <w:tc>
          <w:tcPr>
            <w:tcW w:w="999" w:type="dxa"/>
          </w:tcPr>
          <w:p w14:paraId="0B079F24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1" w:type="dxa"/>
          </w:tcPr>
          <w:p w14:paraId="38C711BE" w14:textId="1ACB79AD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SP3</w:t>
            </w:r>
          </w:p>
        </w:tc>
        <w:tc>
          <w:tcPr>
            <w:tcW w:w="1984" w:type="dxa"/>
          </w:tcPr>
          <w:p w14:paraId="480075F9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Garantizar el acceso a los servicios sociales</w:t>
            </w:r>
          </w:p>
        </w:tc>
        <w:tc>
          <w:tcPr>
            <w:tcW w:w="4530" w:type="dxa"/>
          </w:tcPr>
          <w:p w14:paraId="54BAA407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SP 3.1 Atención domiciliaria; OE SP 3.2 Teleasistencia; OE SP 3.3 Envejecimiento activo; OE SP 3.4 Servicios sociales accesibles; OE SP 3.5 Accesibilidad universal; OE SP 3.6 Igualdad de género</w:t>
            </w:r>
          </w:p>
        </w:tc>
      </w:tr>
      <w:tr w:rsidR="00C03473" w:rsidRPr="00966560" w14:paraId="2EE10071" w14:textId="77777777" w:rsidTr="00C03473">
        <w:tc>
          <w:tcPr>
            <w:tcW w:w="999" w:type="dxa"/>
          </w:tcPr>
          <w:p w14:paraId="2EC7D1CD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</w:p>
        </w:tc>
        <w:bookmarkEnd w:id="1"/>
        <w:tc>
          <w:tcPr>
            <w:tcW w:w="981" w:type="dxa"/>
          </w:tcPr>
          <w:p w14:paraId="2DE20827" w14:textId="217208C9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SP4</w:t>
            </w:r>
          </w:p>
        </w:tc>
        <w:tc>
          <w:tcPr>
            <w:tcW w:w="1984" w:type="dxa"/>
          </w:tcPr>
          <w:p w14:paraId="535F906A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Garantizar el acceso al transporte</w:t>
            </w:r>
          </w:p>
        </w:tc>
        <w:tc>
          <w:tcPr>
            <w:tcW w:w="4530" w:type="dxa"/>
          </w:tcPr>
          <w:p w14:paraId="143420F5" w14:textId="77777777" w:rsidR="00C03473" w:rsidRPr="00966560" w:rsidRDefault="00C0347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SP 4.1 Modelo de transporte sensible a la demanda</w:t>
            </w:r>
          </w:p>
        </w:tc>
      </w:tr>
    </w:tbl>
    <w:p w14:paraId="08DAB3B0" w14:textId="77777777" w:rsidR="00450273" w:rsidRDefault="00450273" w:rsidP="00450273">
      <w:pPr>
        <w:rPr>
          <w:rFonts w:cs="Arial"/>
          <w:sz w:val="16"/>
          <w:szCs w:val="16"/>
        </w:rPr>
      </w:pPr>
    </w:p>
    <w:p w14:paraId="373994CB" w14:textId="77777777" w:rsidR="003416EA" w:rsidRPr="00966560" w:rsidRDefault="003416EA" w:rsidP="00450273">
      <w:pPr>
        <w:rPr>
          <w:rFonts w:cs="Arial"/>
          <w:sz w:val="16"/>
          <w:szCs w:val="16"/>
        </w:rPr>
      </w:pPr>
    </w:p>
    <w:p w14:paraId="492C2919" w14:textId="77777777" w:rsidR="00450273" w:rsidRPr="00966560" w:rsidRDefault="00450273" w:rsidP="00450273">
      <w:pPr>
        <w:pStyle w:val="Ttulo2"/>
        <w:rPr>
          <w:rFonts w:cs="Arial"/>
          <w:b/>
          <w:bCs/>
          <w:sz w:val="16"/>
          <w:szCs w:val="16"/>
        </w:rPr>
      </w:pPr>
      <w:r w:rsidRPr="00966560">
        <w:rPr>
          <w:rFonts w:cs="Arial"/>
          <w:b/>
          <w:bCs/>
          <w:sz w:val="16"/>
          <w:szCs w:val="16"/>
        </w:rPr>
        <w:lastRenderedPageBreak/>
        <w:t>Ámbito Económico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836"/>
        <w:gridCol w:w="1984"/>
        <w:gridCol w:w="4530"/>
      </w:tblGrid>
      <w:tr w:rsidR="00AB7E53" w:rsidRPr="00966560" w14:paraId="215B6990" w14:textId="77777777" w:rsidTr="00AB7E53">
        <w:tc>
          <w:tcPr>
            <w:tcW w:w="1144" w:type="dxa"/>
            <w:shd w:val="clear" w:color="auto" w:fill="E8E8E8" w:themeFill="background2"/>
          </w:tcPr>
          <w:p w14:paraId="38F74243" w14:textId="48A6325A" w:rsidR="00AB7E53" w:rsidRPr="00AB7E53" w:rsidRDefault="00AB7E53" w:rsidP="00140457">
            <w:pPr>
              <w:rPr>
                <w:rFonts w:cs="Arial"/>
                <w:sz w:val="16"/>
                <w:szCs w:val="16"/>
              </w:rPr>
            </w:pPr>
            <w:r w:rsidRPr="00AB7E53">
              <w:rPr>
                <w:rFonts w:cs="Arial"/>
                <w:sz w:val="16"/>
                <w:szCs w:val="16"/>
              </w:rPr>
              <w:t>Selecciona si procede</w:t>
            </w:r>
          </w:p>
        </w:tc>
        <w:tc>
          <w:tcPr>
            <w:tcW w:w="836" w:type="dxa"/>
            <w:shd w:val="clear" w:color="auto" w:fill="E8E8E8" w:themeFill="background2"/>
          </w:tcPr>
          <w:p w14:paraId="3E318CD5" w14:textId="12E3671B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Línea</w:t>
            </w:r>
          </w:p>
        </w:tc>
        <w:tc>
          <w:tcPr>
            <w:tcW w:w="1984" w:type="dxa"/>
            <w:shd w:val="clear" w:color="auto" w:fill="E8E8E8" w:themeFill="background2"/>
          </w:tcPr>
          <w:p w14:paraId="0DF49EAC" w14:textId="77777777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4530" w:type="dxa"/>
            <w:shd w:val="clear" w:color="auto" w:fill="E8E8E8" w:themeFill="background2"/>
          </w:tcPr>
          <w:p w14:paraId="7C77F769" w14:textId="77777777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Objetivos Específicos</w:t>
            </w:r>
          </w:p>
        </w:tc>
      </w:tr>
      <w:tr w:rsidR="00AB7E53" w:rsidRPr="00966560" w14:paraId="585711AA" w14:textId="77777777" w:rsidTr="00AB7E53">
        <w:tc>
          <w:tcPr>
            <w:tcW w:w="1144" w:type="dxa"/>
          </w:tcPr>
          <w:p w14:paraId="22CE74D7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6" w:type="dxa"/>
          </w:tcPr>
          <w:p w14:paraId="4AED7AE0" w14:textId="719957E9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LE1</w:t>
            </w:r>
          </w:p>
        </w:tc>
        <w:tc>
          <w:tcPr>
            <w:tcW w:w="1984" w:type="dxa"/>
          </w:tcPr>
          <w:p w14:paraId="138FBABF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Diversificar la actividad económica</w:t>
            </w:r>
          </w:p>
        </w:tc>
        <w:tc>
          <w:tcPr>
            <w:tcW w:w="4530" w:type="dxa"/>
          </w:tcPr>
          <w:p w14:paraId="0BFBDCE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E 1.1 Diversificación económica; OE E 1.2 Turismo rural; OE E 1.3 Modernización comercio</w:t>
            </w:r>
          </w:p>
        </w:tc>
      </w:tr>
      <w:tr w:rsidR="00AB7E53" w:rsidRPr="00966560" w14:paraId="227F6D99" w14:textId="77777777" w:rsidTr="00AB7E53">
        <w:tc>
          <w:tcPr>
            <w:tcW w:w="1144" w:type="dxa"/>
          </w:tcPr>
          <w:p w14:paraId="41CAEB2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6" w:type="dxa"/>
          </w:tcPr>
          <w:p w14:paraId="1F4D8EFC" w14:textId="6DF742CF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LE2</w:t>
            </w:r>
          </w:p>
        </w:tc>
        <w:tc>
          <w:tcPr>
            <w:tcW w:w="1984" w:type="dxa"/>
          </w:tcPr>
          <w:p w14:paraId="7D73266B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Fomentar el empleo</w:t>
            </w:r>
          </w:p>
        </w:tc>
        <w:tc>
          <w:tcPr>
            <w:tcW w:w="4530" w:type="dxa"/>
          </w:tcPr>
          <w:p w14:paraId="4595E503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E 2.1 Empleo colectivos vulnerables; OE E 2.2 Empleo juvenil/femenino</w:t>
            </w:r>
          </w:p>
        </w:tc>
      </w:tr>
      <w:tr w:rsidR="00AB7E53" w:rsidRPr="00966560" w14:paraId="75DD798F" w14:textId="77777777" w:rsidTr="00AB7E53">
        <w:tc>
          <w:tcPr>
            <w:tcW w:w="1144" w:type="dxa"/>
          </w:tcPr>
          <w:p w14:paraId="51DA6D5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6" w:type="dxa"/>
          </w:tcPr>
          <w:p w14:paraId="0D9C4154" w14:textId="005B83C3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LE3</w:t>
            </w:r>
          </w:p>
        </w:tc>
        <w:tc>
          <w:tcPr>
            <w:tcW w:w="1984" w:type="dxa"/>
          </w:tcPr>
          <w:p w14:paraId="3E82F694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Promoción económica y financiación</w:t>
            </w:r>
          </w:p>
        </w:tc>
        <w:tc>
          <w:tcPr>
            <w:tcW w:w="4530" w:type="dxa"/>
          </w:tcPr>
          <w:p w14:paraId="413A550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E 3.1 Emprendimiento; OE E 3.2 Apoyo financiero; OE E 3.3 Digitalización y comercialización; OE E 3.4 Localización económica; OE E 3.5 Contratación pública</w:t>
            </w:r>
          </w:p>
        </w:tc>
      </w:tr>
      <w:tr w:rsidR="00AB7E53" w:rsidRPr="00966560" w14:paraId="0D1C172E" w14:textId="77777777" w:rsidTr="00AB7E53">
        <w:tc>
          <w:tcPr>
            <w:tcW w:w="1144" w:type="dxa"/>
          </w:tcPr>
          <w:p w14:paraId="27E806B8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6" w:type="dxa"/>
          </w:tcPr>
          <w:p w14:paraId="4C8D58BC" w14:textId="699C2FF0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LE4</w:t>
            </w:r>
          </w:p>
        </w:tc>
        <w:tc>
          <w:tcPr>
            <w:tcW w:w="1984" w:type="dxa"/>
          </w:tcPr>
          <w:p w14:paraId="659212D0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Modernización del sector agrícola y ganadero</w:t>
            </w:r>
          </w:p>
        </w:tc>
        <w:tc>
          <w:tcPr>
            <w:tcW w:w="4530" w:type="dxa"/>
          </w:tcPr>
          <w:p w14:paraId="2FE8B2B2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E 4.1 Modernización de explotaciones; OE E 4.2 Digitalización y sostenibilidad agraria</w:t>
            </w:r>
          </w:p>
        </w:tc>
      </w:tr>
      <w:tr w:rsidR="00AB7E53" w:rsidRPr="00966560" w14:paraId="541F744B" w14:textId="77777777" w:rsidTr="00AB7E53">
        <w:tc>
          <w:tcPr>
            <w:tcW w:w="1144" w:type="dxa"/>
          </w:tcPr>
          <w:p w14:paraId="2AA9CD42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6" w:type="dxa"/>
          </w:tcPr>
          <w:p w14:paraId="09B20240" w14:textId="04A4359F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LE5</w:t>
            </w:r>
          </w:p>
        </w:tc>
        <w:tc>
          <w:tcPr>
            <w:tcW w:w="1984" w:type="dxa"/>
          </w:tcPr>
          <w:p w14:paraId="0D0D101E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Modernización del sector forestal</w:t>
            </w:r>
          </w:p>
        </w:tc>
        <w:tc>
          <w:tcPr>
            <w:tcW w:w="4530" w:type="dxa"/>
          </w:tcPr>
          <w:p w14:paraId="49301196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E 5.1 Gestión forestal sostenible; OE E 5.2 Empleo forestal</w:t>
            </w:r>
          </w:p>
        </w:tc>
      </w:tr>
      <w:tr w:rsidR="00AB7E53" w:rsidRPr="00966560" w14:paraId="46E3B5E3" w14:textId="77777777" w:rsidTr="00AB7E53">
        <w:tc>
          <w:tcPr>
            <w:tcW w:w="1144" w:type="dxa"/>
          </w:tcPr>
          <w:p w14:paraId="5EB9B138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6" w:type="dxa"/>
          </w:tcPr>
          <w:p w14:paraId="55BD420D" w14:textId="132DCA61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LE6</w:t>
            </w:r>
          </w:p>
        </w:tc>
        <w:tc>
          <w:tcPr>
            <w:tcW w:w="1984" w:type="dxa"/>
          </w:tcPr>
          <w:p w14:paraId="589BE0A3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I+D+i</w:t>
            </w:r>
          </w:p>
        </w:tc>
        <w:tc>
          <w:tcPr>
            <w:tcW w:w="4530" w:type="dxa"/>
          </w:tcPr>
          <w:p w14:paraId="6F05A6FA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E 6.1 Fomento de la investigación y la innovación</w:t>
            </w:r>
          </w:p>
        </w:tc>
      </w:tr>
    </w:tbl>
    <w:p w14:paraId="28C5A30D" w14:textId="77777777" w:rsidR="00450273" w:rsidRPr="00966560" w:rsidRDefault="00450273" w:rsidP="00450273">
      <w:pPr>
        <w:rPr>
          <w:rFonts w:cs="Arial"/>
          <w:sz w:val="16"/>
          <w:szCs w:val="16"/>
        </w:rPr>
      </w:pPr>
    </w:p>
    <w:p w14:paraId="410CFE8B" w14:textId="77777777" w:rsidR="00450273" w:rsidRPr="00966560" w:rsidRDefault="00450273" w:rsidP="00450273">
      <w:pPr>
        <w:pStyle w:val="Ttulo2"/>
        <w:rPr>
          <w:rFonts w:cs="Arial"/>
          <w:b/>
          <w:bCs/>
          <w:sz w:val="16"/>
          <w:szCs w:val="16"/>
        </w:rPr>
      </w:pPr>
      <w:r w:rsidRPr="00966560">
        <w:rPr>
          <w:rFonts w:cs="Arial"/>
          <w:b/>
          <w:bCs/>
          <w:sz w:val="16"/>
          <w:szCs w:val="16"/>
        </w:rPr>
        <w:t>Ámbito Social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1"/>
        <w:gridCol w:w="2268"/>
        <w:gridCol w:w="4246"/>
      </w:tblGrid>
      <w:tr w:rsidR="00AB7E53" w:rsidRPr="00966560" w14:paraId="764AC989" w14:textId="77777777" w:rsidTr="00AB7E53">
        <w:tc>
          <w:tcPr>
            <w:tcW w:w="1129" w:type="dxa"/>
            <w:shd w:val="clear" w:color="auto" w:fill="E8E8E8" w:themeFill="background2"/>
          </w:tcPr>
          <w:p w14:paraId="2FE988BA" w14:textId="1778492F" w:rsidR="00AB7E53" w:rsidRPr="00AB7E53" w:rsidRDefault="00AB7E53" w:rsidP="00140457">
            <w:pPr>
              <w:rPr>
                <w:rFonts w:cs="Arial"/>
                <w:sz w:val="16"/>
                <w:szCs w:val="16"/>
              </w:rPr>
            </w:pPr>
            <w:r w:rsidRPr="00AB7E53">
              <w:rPr>
                <w:rFonts w:cs="Arial"/>
                <w:sz w:val="16"/>
                <w:szCs w:val="16"/>
              </w:rPr>
              <w:t>Selecciona si procede</w:t>
            </w:r>
          </w:p>
        </w:tc>
        <w:tc>
          <w:tcPr>
            <w:tcW w:w="851" w:type="dxa"/>
            <w:shd w:val="clear" w:color="auto" w:fill="E8E8E8" w:themeFill="background2"/>
          </w:tcPr>
          <w:p w14:paraId="2A8DE5A7" w14:textId="53CE6445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Línea</w:t>
            </w:r>
          </w:p>
        </w:tc>
        <w:tc>
          <w:tcPr>
            <w:tcW w:w="2268" w:type="dxa"/>
            <w:shd w:val="clear" w:color="auto" w:fill="E8E8E8" w:themeFill="background2"/>
          </w:tcPr>
          <w:p w14:paraId="20AFF244" w14:textId="77777777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4246" w:type="dxa"/>
            <w:shd w:val="clear" w:color="auto" w:fill="E8E8E8" w:themeFill="background2"/>
          </w:tcPr>
          <w:p w14:paraId="18EDCFD4" w14:textId="77777777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Objetivos Específicos</w:t>
            </w:r>
          </w:p>
        </w:tc>
      </w:tr>
      <w:tr w:rsidR="00AB7E53" w:rsidRPr="00966560" w14:paraId="0D41C794" w14:textId="77777777" w:rsidTr="00AB7E53">
        <w:tc>
          <w:tcPr>
            <w:tcW w:w="1129" w:type="dxa"/>
          </w:tcPr>
          <w:p w14:paraId="557E0FE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227E96" w14:textId="48FE0E79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LS1</w:t>
            </w:r>
          </w:p>
        </w:tc>
        <w:tc>
          <w:tcPr>
            <w:tcW w:w="2268" w:type="dxa"/>
          </w:tcPr>
          <w:p w14:paraId="7C5F1708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Conciliación vida personal, familiar y laboral</w:t>
            </w:r>
          </w:p>
        </w:tc>
        <w:tc>
          <w:tcPr>
            <w:tcW w:w="4246" w:type="dxa"/>
          </w:tcPr>
          <w:p w14:paraId="6703863D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1.1 Conciliación y corresponsabilidad</w:t>
            </w:r>
          </w:p>
        </w:tc>
      </w:tr>
      <w:tr w:rsidR="00AB7E53" w:rsidRPr="00966560" w14:paraId="665B527C" w14:textId="77777777" w:rsidTr="00AB7E53">
        <w:tc>
          <w:tcPr>
            <w:tcW w:w="1129" w:type="dxa"/>
          </w:tcPr>
          <w:p w14:paraId="3F34E205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921E15" w14:textId="683B1F83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LS2</w:t>
            </w:r>
          </w:p>
        </w:tc>
        <w:tc>
          <w:tcPr>
            <w:tcW w:w="2268" w:type="dxa"/>
          </w:tcPr>
          <w:p w14:paraId="1398D0A4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Atención a la infancia y la familia</w:t>
            </w:r>
          </w:p>
        </w:tc>
        <w:tc>
          <w:tcPr>
            <w:tcW w:w="4246" w:type="dxa"/>
          </w:tcPr>
          <w:p w14:paraId="6888E237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2.1 Servicios a la infancia; OE S 2.2 Apoyo familiar</w:t>
            </w:r>
          </w:p>
        </w:tc>
      </w:tr>
      <w:tr w:rsidR="00AB7E53" w:rsidRPr="00966560" w14:paraId="7F024606" w14:textId="77777777" w:rsidTr="00AB7E53">
        <w:tc>
          <w:tcPr>
            <w:tcW w:w="1129" w:type="dxa"/>
          </w:tcPr>
          <w:p w14:paraId="1431A4C7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785E93" w14:textId="023DB411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LS3</w:t>
            </w:r>
          </w:p>
        </w:tc>
        <w:tc>
          <w:tcPr>
            <w:tcW w:w="2268" w:type="dxa"/>
          </w:tcPr>
          <w:p w14:paraId="1CD10D17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Inclusión social</w:t>
            </w:r>
          </w:p>
        </w:tc>
        <w:tc>
          <w:tcPr>
            <w:tcW w:w="4246" w:type="dxa"/>
          </w:tcPr>
          <w:p w14:paraId="1AEFDD1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3.1 Inclusión vulnerables; OE S 3.2 Inclusión discapacidad; OE S 3.3 Inclusión mayores</w:t>
            </w:r>
          </w:p>
        </w:tc>
      </w:tr>
      <w:tr w:rsidR="00AB7E53" w:rsidRPr="00966560" w14:paraId="5A347D21" w14:textId="77777777" w:rsidTr="00AB7E53">
        <w:tc>
          <w:tcPr>
            <w:tcW w:w="1129" w:type="dxa"/>
          </w:tcPr>
          <w:p w14:paraId="27F0B602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453FA1" w14:textId="6E901133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LS4</w:t>
            </w:r>
          </w:p>
        </w:tc>
        <w:tc>
          <w:tcPr>
            <w:tcW w:w="2268" w:type="dxa"/>
          </w:tcPr>
          <w:p w14:paraId="1CA6C940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Acceso a la vivienda</w:t>
            </w:r>
          </w:p>
        </w:tc>
        <w:tc>
          <w:tcPr>
            <w:tcW w:w="4246" w:type="dxa"/>
          </w:tcPr>
          <w:p w14:paraId="458353D9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4.1 Acceso y rehabilitación de vivienda</w:t>
            </w:r>
          </w:p>
        </w:tc>
      </w:tr>
      <w:tr w:rsidR="00AB7E53" w:rsidRPr="00966560" w14:paraId="1EDDBC35" w14:textId="77777777" w:rsidTr="00AB7E53">
        <w:tc>
          <w:tcPr>
            <w:tcW w:w="1129" w:type="dxa"/>
          </w:tcPr>
          <w:p w14:paraId="2C06CF0B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B137E7" w14:textId="0CD6EB1F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LS5</w:t>
            </w:r>
          </w:p>
        </w:tc>
        <w:tc>
          <w:tcPr>
            <w:tcW w:w="2268" w:type="dxa"/>
          </w:tcPr>
          <w:p w14:paraId="6BBA5562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Cultura y ocio responsables</w:t>
            </w:r>
          </w:p>
        </w:tc>
        <w:tc>
          <w:tcPr>
            <w:tcW w:w="4246" w:type="dxa"/>
          </w:tcPr>
          <w:p w14:paraId="666A80D8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5.1 Fomento cultura y ocio</w:t>
            </w:r>
          </w:p>
        </w:tc>
      </w:tr>
      <w:tr w:rsidR="00AB7E53" w:rsidRPr="00966560" w14:paraId="7A8B4F61" w14:textId="77777777" w:rsidTr="00AB7E53">
        <w:tc>
          <w:tcPr>
            <w:tcW w:w="1129" w:type="dxa"/>
          </w:tcPr>
          <w:p w14:paraId="301618D8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89F9A6" w14:textId="3573A1E2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LS6</w:t>
            </w:r>
          </w:p>
        </w:tc>
        <w:tc>
          <w:tcPr>
            <w:tcW w:w="2268" w:type="dxa"/>
          </w:tcPr>
          <w:p w14:paraId="373B1837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Atención a personas consumidoras</w:t>
            </w:r>
          </w:p>
        </w:tc>
        <w:tc>
          <w:tcPr>
            <w:tcW w:w="4246" w:type="dxa"/>
          </w:tcPr>
          <w:p w14:paraId="711CD7AF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6.1 Protección y atención a personas consumidoras</w:t>
            </w:r>
          </w:p>
        </w:tc>
      </w:tr>
      <w:tr w:rsidR="00AB7E53" w:rsidRPr="00966560" w14:paraId="73E6BDB0" w14:textId="77777777" w:rsidTr="00AB7E53">
        <w:tc>
          <w:tcPr>
            <w:tcW w:w="1129" w:type="dxa"/>
          </w:tcPr>
          <w:p w14:paraId="4AC70314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71315A" w14:textId="39D21045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LS7</w:t>
            </w:r>
          </w:p>
        </w:tc>
        <w:tc>
          <w:tcPr>
            <w:tcW w:w="2268" w:type="dxa"/>
          </w:tcPr>
          <w:p w14:paraId="0A7F1FF1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Acceso a servicios bancarios</w:t>
            </w:r>
          </w:p>
        </w:tc>
        <w:tc>
          <w:tcPr>
            <w:tcW w:w="4246" w:type="dxa"/>
          </w:tcPr>
          <w:p w14:paraId="49F916A6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7.1 Acceso a servicios financieros</w:t>
            </w:r>
          </w:p>
        </w:tc>
      </w:tr>
      <w:tr w:rsidR="00AB7E53" w:rsidRPr="00966560" w14:paraId="0D68A916" w14:textId="77777777" w:rsidTr="00AB7E53">
        <w:tc>
          <w:tcPr>
            <w:tcW w:w="1129" w:type="dxa"/>
          </w:tcPr>
          <w:p w14:paraId="4F61C9CE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07EB8A" w14:textId="43A29603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LS8</w:t>
            </w:r>
          </w:p>
        </w:tc>
        <w:tc>
          <w:tcPr>
            <w:tcW w:w="2268" w:type="dxa"/>
          </w:tcPr>
          <w:p w14:paraId="28E40ED6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Sensibilización ante el cambio demográfico</w:t>
            </w:r>
          </w:p>
        </w:tc>
        <w:tc>
          <w:tcPr>
            <w:tcW w:w="4246" w:type="dxa"/>
          </w:tcPr>
          <w:p w14:paraId="5019EB67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S 8.1 Sensibilización demográfica</w:t>
            </w:r>
          </w:p>
        </w:tc>
      </w:tr>
    </w:tbl>
    <w:p w14:paraId="032B5C3B" w14:textId="77777777" w:rsidR="00450273" w:rsidRDefault="00450273" w:rsidP="00450273">
      <w:pPr>
        <w:rPr>
          <w:rFonts w:cs="Arial"/>
          <w:sz w:val="16"/>
          <w:szCs w:val="16"/>
        </w:rPr>
      </w:pPr>
    </w:p>
    <w:p w14:paraId="4DF0807D" w14:textId="77777777" w:rsidR="00966560" w:rsidRDefault="00966560" w:rsidP="00450273">
      <w:pPr>
        <w:rPr>
          <w:rFonts w:cs="Arial"/>
          <w:sz w:val="16"/>
          <w:szCs w:val="16"/>
        </w:rPr>
      </w:pPr>
    </w:p>
    <w:p w14:paraId="65D9CBBB" w14:textId="77777777" w:rsidR="00966560" w:rsidRDefault="00966560" w:rsidP="00450273">
      <w:pPr>
        <w:rPr>
          <w:rFonts w:cs="Arial"/>
          <w:sz w:val="16"/>
          <w:szCs w:val="16"/>
        </w:rPr>
      </w:pPr>
    </w:p>
    <w:p w14:paraId="44D14303" w14:textId="77777777" w:rsidR="00966560" w:rsidRDefault="00966560" w:rsidP="00450273">
      <w:pPr>
        <w:rPr>
          <w:rFonts w:cs="Arial"/>
          <w:sz w:val="16"/>
          <w:szCs w:val="16"/>
        </w:rPr>
      </w:pPr>
    </w:p>
    <w:p w14:paraId="77E8588F" w14:textId="77777777" w:rsidR="00AB7E53" w:rsidRDefault="00AB7E53" w:rsidP="00450273">
      <w:pPr>
        <w:rPr>
          <w:rFonts w:cs="Arial"/>
          <w:sz w:val="16"/>
          <w:szCs w:val="16"/>
        </w:rPr>
      </w:pPr>
    </w:p>
    <w:p w14:paraId="681745E1" w14:textId="77777777" w:rsidR="00AB7E53" w:rsidRDefault="00AB7E53" w:rsidP="00450273">
      <w:pPr>
        <w:rPr>
          <w:rFonts w:cs="Arial"/>
          <w:sz w:val="16"/>
          <w:szCs w:val="16"/>
        </w:rPr>
      </w:pPr>
    </w:p>
    <w:p w14:paraId="4C39465A" w14:textId="77777777" w:rsidR="00AB7E53" w:rsidRDefault="00AB7E53" w:rsidP="00450273">
      <w:pPr>
        <w:rPr>
          <w:rFonts w:cs="Arial"/>
          <w:sz w:val="16"/>
          <w:szCs w:val="16"/>
        </w:rPr>
      </w:pPr>
    </w:p>
    <w:p w14:paraId="3B4FC896" w14:textId="77777777" w:rsidR="00AB7E53" w:rsidRPr="00966560" w:rsidRDefault="00AB7E53" w:rsidP="00450273">
      <w:pPr>
        <w:rPr>
          <w:rFonts w:cs="Arial"/>
          <w:sz w:val="16"/>
          <w:szCs w:val="16"/>
        </w:rPr>
      </w:pPr>
    </w:p>
    <w:p w14:paraId="317DEF7E" w14:textId="77777777" w:rsidR="00450273" w:rsidRPr="00966560" w:rsidRDefault="00450273" w:rsidP="00450273">
      <w:pPr>
        <w:pStyle w:val="Ttulo2"/>
        <w:rPr>
          <w:rFonts w:cs="Arial"/>
          <w:b/>
          <w:bCs/>
          <w:sz w:val="16"/>
          <w:szCs w:val="16"/>
        </w:rPr>
      </w:pPr>
      <w:r w:rsidRPr="00966560">
        <w:rPr>
          <w:rFonts w:cs="Arial"/>
          <w:b/>
          <w:bCs/>
          <w:sz w:val="16"/>
          <w:szCs w:val="16"/>
        </w:rPr>
        <w:lastRenderedPageBreak/>
        <w:t>Ámbito Territorial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2552"/>
        <w:gridCol w:w="4104"/>
      </w:tblGrid>
      <w:tr w:rsidR="00AB7E53" w:rsidRPr="00966560" w14:paraId="0E6054D4" w14:textId="77777777" w:rsidTr="00AB7E53">
        <w:tc>
          <w:tcPr>
            <w:tcW w:w="1129" w:type="dxa"/>
            <w:shd w:val="clear" w:color="auto" w:fill="E8E8E8" w:themeFill="background2"/>
          </w:tcPr>
          <w:p w14:paraId="57DD4A7F" w14:textId="3F095350" w:rsidR="00AB7E53" w:rsidRPr="00AB7E53" w:rsidRDefault="00AB7E53" w:rsidP="00140457">
            <w:pPr>
              <w:rPr>
                <w:rFonts w:cs="Arial"/>
                <w:sz w:val="16"/>
                <w:szCs w:val="16"/>
              </w:rPr>
            </w:pPr>
            <w:r w:rsidRPr="00AB7E53">
              <w:rPr>
                <w:rFonts w:cs="Arial"/>
                <w:sz w:val="16"/>
                <w:szCs w:val="16"/>
              </w:rPr>
              <w:t>Selecciona si procede</w:t>
            </w:r>
          </w:p>
        </w:tc>
        <w:tc>
          <w:tcPr>
            <w:tcW w:w="709" w:type="dxa"/>
            <w:shd w:val="clear" w:color="auto" w:fill="E8E8E8" w:themeFill="background2"/>
          </w:tcPr>
          <w:p w14:paraId="4759871F" w14:textId="4644C8EF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Línea</w:t>
            </w:r>
          </w:p>
        </w:tc>
        <w:tc>
          <w:tcPr>
            <w:tcW w:w="2552" w:type="dxa"/>
            <w:shd w:val="clear" w:color="auto" w:fill="E8E8E8" w:themeFill="background2"/>
          </w:tcPr>
          <w:p w14:paraId="50A192A4" w14:textId="77777777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4104" w:type="dxa"/>
            <w:shd w:val="clear" w:color="auto" w:fill="E8E8E8" w:themeFill="background2"/>
          </w:tcPr>
          <w:p w14:paraId="61838A5F" w14:textId="77777777" w:rsidR="00AB7E53" w:rsidRPr="00AC5CA9" w:rsidRDefault="00AB7E53" w:rsidP="0014045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C5CA9">
              <w:rPr>
                <w:rFonts w:cs="Arial"/>
                <w:b/>
                <w:bCs/>
                <w:sz w:val="16"/>
                <w:szCs w:val="16"/>
              </w:rPr>
              <w:t>Objetivos Específicos</w:t>
            </w:r>
          </w:p>
        </w:tc>
      </w:tr>
      <w:tr w:rsidR="00AB7E53" w:rsidRPr="00966560" w14:paraId="128E3665" w14:textId="77777777" w:rsidTr="00AB7E53">
        <w:tc>
          <w:tcPr>
            <w:tcW w:w="1129" w:type="dxa"/>
          </w:tcPr>
          <w:p w14:paraId="300B7E45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A2F53A" w14:textId="28B482D2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LT1</w:t>
            </w:r>
          </w:p>
        </w:tc>
        <w:tc>
          <w:tcPr>
            <w:tcW w:w="2552" w:type="dxa"/>
          </w:tcPr>
          <w:p w14:paraId="26A66BFE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Cooperación urbanística</w:t>
            </w:r>
          </w:p>
        </w:tc>
        <w:tc>
          <w:tcPr>
            <w:tcW w:w="4104" w:type="dxa"/>
          </w:tcPr>
          <w:p w14:paraId="5989B268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T 1.1 Apoyo urbanístico a entidades locales</w:t>
            </w:r>
          </w:p>
        </w:tc>
      </w:tr>
      <w:tr w:rsidR="00AB7E53" w:rsidRPr="00966560" w14:paraId="4F4C2025" w14:textId="77777777" w:rsidTr="00AB7E53">
        <w:tc>
          <w:tcPr>
            <w:tcW w:w="1129" w:type="dxa"/>
          </w:tcPr>
          <w:p w14:paraId="61875960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4C988C5" w14:textId="74EDCABB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LT2</w:t>
            </w:r>
          </w:p>
        </w:tc>
        <w:tc>
          <w:tcPr>
            <w:tcW w:w="2552" w:type="dxa"/>
          </w:tcPr>
          <w:p w14:paraId="7290E3BA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Infraestructuras urbanas</w:t>
            </w:r>
          </w:p>
        </w:tc>
        <w:tc>
          <w:tcPr>
            <w:tcW w:w="4104" w:type="dxa"/>
          </w:tcPr>
          <w:p w14:paraId="3B7D41A5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T 2.1 Modernización de infraestructuras urbanas</w:t>
            </w:r>
          </w:p>
        </w:tc>
      </w:tr>
      <w:tr w:rsidR="00AB7E53" w:rsidRPr="00966560" w14:paraId="02ADD611" w14:textId="77777777" w:rsidTr="00AB7E53">
        <w:tc>
          <w:tcPr>
            <w:tcW w:w="1129" w:type="dxa"/>
          </w:tcPr>
          <w:p w14:paraId="05794CFD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7A170A" w14:textId="52D9B81F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LT3</w:t>
            </w:r>
          </w:p>
        </w:tc>
        <w:tc>
          <w:tcPr>
            <w:tcW w:w="2552" w:type="dxa"/>
          </w:tcPr>
          <w:p w14:paraId="04D2AE2F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Energías renovables</w:t>
            </w:r>
          </w:p>
        </w:tc>
        <w:tc>
          <w:tcPr>
            <w:tcW w:w="4104" w:type="dxa"/>
          </w:tcPr>
          <w:p w14:paraId="2170E27F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T 3.1 Fomento de energías renovables</w:t>
            </w:r>
          </w:p>
        </w:tc>
      </w:tr>
      <w:tr w:rsidR="00AB7E53" w:rsidRPr="00966560" w14:paraId="26896363" w14:textId="77777777" w:rsidTr="00AB7E53">
        <w:tc>
          <w:tcPr>
            <w:tcW w:w="1129" w:type="dxa"/>
          </w:tcPr>
          <w:p w14:paraId="4BDE4E1C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F9F8EE" w14:textId="02C7F3BD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LT4</w:t>
            </w:r>
          </w:p>
        </w:tc>
        <w:tc>
          <w:tcPr>
            <w:tcW w:w="2552" w:type="dxa"/>
          </w:tcPr>
          <w:p w14:paraId="4DCFA97D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Agua potable y depuración</w:t>
            </w:r>
          </w:p>
        </w:tc>
        <w:tc>
          <w:tcPr>
            <w:tcW w:w="4104" w:type="dxa"/>
          </w:tcPr>
          <w:p w14:paraId="32A607E3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T 4.1 Mejora redes de agua; OE T 4.2 Tratamiento aguas residuales</w:t>
            </w:r>
          </w:p>
        </w:tc>
      </w:tr>
      <w:tr w:rsidR="00AB7E53" w:rsidRPr="00966560" w14:paraId="7504F2F7" w14:textId="77777777" w:rsidTr="00AB7E53">
        <w:tc>
          <w:tcPr>
            <w:tcW w:w="1129" w:type="dxa"/>
          </w:tcPr>
          <w:p w14:paraId="14564981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B69139" w14:textId="63F3A03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LT5</w:t>
            </w:r>
          </w:p>
        </w:tc>
        <w:tc>
          <w:tcPr>
            <w:tcW w:w="2552" w:type="dxa"/>
          </w:tcPr>
          <w:p w14:paraId="19EE23C2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Tecnologías de la Información y Comunicación</w:t>
            </w:r>
          </w:p>
        </w:tc>
        <w:tc>
          <w:tcPr>
            <w:tcW w:w="4104" w:type="dxa"/>
          </w:tcPr>
          <w:p w14:paraId="5FDE7A41" w14:textId="77777777" w:rsidR="00AB7E53" w:rsidRPr="00966560" w:rsidRDefault="00AB7E53" w:rsidP="00140457">
            <w:pPr>
              <w:rPr>
                <w:rFonts w:cs="Arial"/>
                <w:sz w:val="16"/>
                <w:szCs w:val="16"/>
              </w:rPr>
            </w:pPr>
            <w:r w:rsidRPr="00966560">
              <w:rPr>
                <w:rFonts w:cs="Arial"/>
                <w:sz w:val="16"/>
                <w:szCs w:val="16"/>
              </w:rPr>
              <w:t>OE T 5.1 Conectividad digital; OE T 5.2 Capacitación digital</w:t>
            </w:r>
          </w:p>
        </w:tc>
      </w:tr>
    </w:tbl>
    <w:p w14:paraId="20212BB0" w14:textId="77777777" w:rsidR="00450273" w:rsidRDefault="00450273" w:rsidP="00450273">
      <w:pPr>
        <w:spacing w:before="0" w:after="160" w:line="259" w:lineRule="auto"/>
        <w:jc w:val="left"/>
        <w:rPr>
          <w:rFonts w:cs="Arial"/>
          <w:szCs w:val="20"/>
        </w:rPr>
      </w:pPr>
    </w:p>
    <w:p w14:paraId="436CFE58" w14:textId="5F19B252" w:rsidR="00966560" w:rsidRDefault="003B3D52" w:rsidP="00966560">
      <w:pPr>
        <w:rPr>
          <w:rFonts w:cs="Arial"/>
          <w:szCs w:val="20"/>
        </w:rPr>
      </w:pPr>
      <w:bookmarkStart w:id="2" w:name="_Hlk215660287"/>
      <w:r>
        <w:rPr>
          <w:rFonts w:cs="Arial"/>
          <w:szCs w:val="20"/>
        </w:rPr>
        <w:t>Justificación contribución objetivos</w:t>
      </w:r>
      <w:r w:rsidR="00966560">
        <w:rPr>
          <w:rFonts w:cs="Arial"/>
          <w:szCs w:val="20"/>
        </w:rPr>
        <w:t xml:space="preserve"> (500 – 1000 caracteres con espacios)</w:t>
      </w:r>
    </w:p>
    <w:p w14:paraId="47665893" w14:textId="77777777" w:rsidR="00966560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27042A5E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5DA2DDD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E1E6FB1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0AFD587" w14:textId="77777777" w:rsidR="00966560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133D75B3" w14:textId="77777777" w:rsidR="00701AF5" w:rsidRPr="00C247D8" w:rsidRDefault="00701AF5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249FA28B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1B2B63C6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A9F5C06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E9A3BC0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DF33254" w14:textId="77777777" w:rsidR="00966560" w:rsidRPr="00C247D8" w:rsidRDefault="00966560" w:rsidP="009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5DEAAD6" w14:textId="77777777" w:rsidR="00966560" w:rsidRDefault="00966560" w:rsidP="00966560">
      <w:pPr>
        <w:spacing w:before="0" w:after="160" w:line="259" w:lineRule="auto"/>
        <w:jc w:val="left"/>
        <w:rPr>
          <w:rFonts w:cs="Arial"/>
          <w:szCs w:val="20"/>
        </w:rPr>
      </w:pPr>
    </w:p>
    <w:bookmarkEnd w:id="2"/>
    <w:p w14:paraId="5360DAB8" w14:textId="639E42DE" w:rsidR="002D7DCC" w:rsidRPr="007C2057" w:rsidRDefault="007A0E67" w:rsidP="002D7DCC">
      <w:pPr>
        <w:pStyle w:val="Prrafodelista"/>
        <w:numPr>
          <w:ilvl w:val="0"/>
          <w:numId w:val="44"/>
        </w:numPr>
        <w:spacing w:before="0" w:after="160" w:line="259" w:lineRule="auto"/>
        <w:jc w:val="left"/>
        <w:rPr>
          <w:rFonts w:cs="Arial"/>
          <w:b/>
          <w:bCs/>
          <w:szCs w:val="20"/>
        </w:rPr>
      </w:pPr>
      <w:r w:rsidRPr="007C2057">
        <w:rPr>
          <w:rFonts w:cs="Arial"/>
          <w:b/>
          <w:bCs/>
          <w:szCs w:val="20"/>
        </w:rPr>
        <w:t>C</w:t>
      </w:r>
      <w:r w:rsidR="002D7DCC" w:rsidRPr="007C2057">
        <w:rPr>
          <w:rFonts w:cs="Arial"/>
          <w:b/>
          <w:bCs/>
          <w:szCs w:val="20"/>
        </w:rPr>
        <w:t>ontribución a la minimización del impacto ambiental, promoviendo un enfoque sostenible.</w:t>
      </w:r>
    </w:p>
    <w:p w14:paraId="31CDBAED" w14:textId="21A757CA" w:rsidR="007A0E67" w:rsidRDefault="007A0E67" w:rsidP="007A0E67">
      <w:pPr>
        <w:rPr>
          <w:rFonts w:cs="Arial"/>
          <w:szCs w:val="20"/>
        </w:rPr>
      </w:pPr>
      <w:r>
        <w:rPr>
          <w:rFonts w:cs="Arial"/>
          <w:szCs w:val="20"/>
        </w:rPr>
        <w:t>Justificación contribución minimización impacto ambiental</w:t>
      </w:r>
      <w:r w:rsidR="007C2057">
        <w:rPr>
          <w:rFonts w:cs="Arial"/>
          <w:szCs w:val="20"/>
        </w:rPr>
        <w:t xml:space="preserve"> si la hubiere</w:t>
      </w:r>
      <w:r>
        <w:rPr>
          <w:rFonts w:cs="Arial"/>
          <w:szCs w:val="20"/>
        </w:rPr>
        <w:t xml:space="preserve"> (500 – 1000 caracteres con espacios)</w:t>
      </w:r>
    </w:p>
    <w:p w14:paraId="682F3EA4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77830B9E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300845A5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864A621" w14:textId="77777777" w:rsidR="007A0E67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6AFF0DF" w14:textId="77777777" w:rsidR="00701AF5" w:rsidRDefault="00701AF5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35CC945B" w14:textId="77777777" w:rsidR="00701AF5" w:rsidRPr="00C247D8" w:rsidRDefault="00701AF5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58461C00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14AD07F1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D165728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D1A729E" w14:textId="77777777" w:rsidR="007A0E67" w:rsidRPr="00C247D8" w:rsidRDefault="007A0E67" w:rsidP="007A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551EF45B" w14:textId="77777777" w:rsidR="007A0E67" w:rsidRPr="007A0E67" w:rsidRDefault="007A0E67" w:rsidP="007A0E67">
      <w:pPr>
        <w:spacing w:before="0" w:after="160" w:line="259" w:lineRule="auto"/>
        <w:jc w:val="left"/>
        <w:rPr>
          <w:rFonts w:cs="Arial"/>
          <w:szCs w:val="20"/>
        </w:rPr>
      </w:pPr>
    </w:p>
    <w:sectPr w:rsidR="007A0E67" w:rsidRPr="007A0E67" w:rsidSect="00571FB6">
      <w:headerReference w:type="default" r:id="rId12"/>
      <w:pgSz w:w="11906" w:h="16838"/>
      <w:pgMar w:top="2127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B2C6" w14:textId="77777777" w:rsidR="00051D3E" w:rsidRDefault="00051D3E" w:rsidP="00EE53BD">
      <w:pPr>
        <w:spacing w:after="0"/>
      </w:pPr>
      <w:r>
        <w:separator/>
      </w:r>
    </w:p>
  </w:endnote>
  <w:endnote w:type="continuationSeparator" w:id="0">
    <w:p w14:paraId="66191185" w14:textId="77777777" w:rsidR="00051D3E" w:rsidRDefault="00051D3E" w:rsidP="00EE53BD">
      <w:pPr>
        <w:spacing w:after="0"/>
      </w:pPr>
      <w:r>
        <w:continuationSeparator/>
      </w:r>
    </w:p>
  </w:endnote>
  <w:endnote w:type="continuationNotice" w:id="1">
    <w:p w14:paraId="31A9C5E1" w14:textId="77777777" w:rsidR="00051D3E" w:rsidRDefault="00051D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87FF" w14:textId="77777777" w:rsidR="00051D3E" w:rsidRDefault="00051D3E" w:rsidP="00EE53BD">
      <w:pPr>
        <w:spacing w:after="0"/>
      </w:pPr>
      <w:r>
        <w:separator/>
      </w:r>
    </w:p>
  </w:footnote>
  <w:footnote w:type="continuationSeparator" w:id="0">
    <w:p w14:paraId="299D3BEF" w14:textId="77777777" w:rsidR="00051D3E" w:rsidRDefault="00051D3E" w:rsidP="00EE53BD">
      <w:pPr>
        <w:spacing w:after="0"/>
      </w:pPr>
      <w:r>
        <w:continuationSeparator/>
      </w:r>
    </w:p>
  </w:footnote>
  <w:footnote w:type="continuationNotice" w:id="1">
    <w:p w14:paraId="76219954" w14:textId="77777777" w:rsidR="00051D3E" w:rsidRDefault="00051D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0D54" w14:textId="109DE9EB" w:rsidR="00EE53BD" w:rsidRPr="00EE53BD" w:rsidRDefault="00EE53BD" w:rsidP="00EE53BD">
    <w:pPr>
      <w:pStyle w:val="Encabezado"/>
    </w:pPr>
  </w:p>
  <w:p w14:paraId="78002DD9" w14:textId="420AE8D6" w:rsidR="00EE53BD" w:rsidRPr="00EE53BD" w:rsidRDefault="006D6547" w:rsidP="00EE53BD">
    <w:pPr>
      <w:pStyle w:val="Encabezado"/>
      <w:tabs>
        <w:tab w:val="clear" w:pos="8504"/>
      </w:tabs>
      <w:ind w:left="-567" w:right="-710"/>
    </w:pPr>
    <w:r w:rsidRPr="00EE53BD"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798CC1B8" wp14:editId="63E4407B">
          <wp:simplePos x="0" y="0"/>
          <wp:positionH relativeFrom="column">
            <wp:posOffset>4278630</wp:posOffset>
          </wp:positionH>
          <wp:positionV relativeFrom="paragraph">
            <wp:posOffset>88265</wp:posOffset>
          </wp:positionV>
          <wp:extent cx="1534160" cy="447675"/>
          <wp:effectExtent l="0" t="0" r="8890" b="9525"/>
          <wp:wrapNone/>
          <wp:docPr id="1313566267" name="Imagen 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188247" name="Imagen 6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53B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B131D2F" wp14:editId="5F1E3A0C">
          <wp:simplePos x="0" y="0"/>
          <wp:positionH relativeFrom="column">
            <wp:posOffset>1037590</wp:posOffset>
          </wp:positionH>
          <wp:positionV relativeFrom="paragraph">
            <wp:posOffset>102870</wp:posOffset>
          </wp:positionV>
          <wp:extent cx="1097280" cy="374015"/>
          <wp:effectExtent l="0" t="0" r="7620" b="6985"/>
          <wp:wrapNone/>
          <wp:docPr id="665062546" name="Imagen 10" descr="L'FP Dual a l'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'FP Dual a l'empre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79" b="20622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3BD" w:rsidRPr="00EE53BD">
      <w:rPr>
        <w:noProof/>
        <w:lang w:eastAsia="es-ES"/>
      </w:rPr>
      <w:drawing>
        <wp:inline distT="0" distB="0" distL="0" distR="0" wp14:anchorId="3753842B" wp14:editId="4E2867EB">
          <wp:extent cx="1389415" cy="354744"/>
          <wp:effectExtent l="0" t="0" r="1270" b="7620"/>
          <wp:docPr id="691897806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089786" name="Imagen 9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787" cy="3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3BD" w:rsidRPr="00EE53BD">
      <w:t>                                </w:t>
    </w:r>
    <w:r w:rsidRPr="00EE53BD">
      <w:rPr>
        <w:noProof/>
        <w:lang w:eastAsia="es-ES"/>
      </w:rPr>
      <w:drawing>
        <wp:inline distT="0" distB="0" distL="0" distR="0" wp14:anchorId="5AA6728A" wp14:editId="3E850C7F">
          <wp:extent cx="1419265" cy="318052"/>
          <wp:effectExtent l="0" t="0" r="0" b="6350"/>
          <wp:docPr id="518422794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93772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65" cy="318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3BD" w:rsidRPr="00EE53BD">
      <w:t> </w:t>
    </w:r>
    <w:r w:rsidR="00EE53BD" w:rsidRPr="00EE53BD">
      <w:rPr>
        <w:noProof/>
        <w:lang w:eastAsia="es-ES"/>
      </w:rPr>
      <w:drawing>
        <wp:inline distT="0" distB="0" distL="0" distR="0" wp14:anchorId="5E5F1FB1" wp14:editId="024FBE91">
          <wp:extent cx="642629" cy="381663"/>
          <wp:effectExtent l="0" t="0" r="5080" b="0"/>
          <wp:docPr id="739189659" name="Imagen 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56355" name="Imagen 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5" cy="38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3BD" w:rsidRPr="00EE53BD">
      <w:t>                                             </w:t>
    </w:r>
  </w:p>
  <w:p w14:paraId="4B824E9E" w14:textId="05DBD2B6" w:rsidR="00EE53BD" w:rsidRDefault="00EE53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8BC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1" w15:restartNumberingAfterBreak="0">
    <w:nsid w:val="09B941B9"/>
    <w:multiLevelType w:val="multilevel"/>
    <w:tmpl w:val="3F027A66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D15A47"/>
    <w:multiLevelType w:val="multilevel"/>
    <w:tmpl w:val="026C58A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0046F2"/>
    <w:multiLevelType w:val="hybridMultilevel"/>
    <w:tmpl w:val="745080B8"/>
    <w:lvl w:ilvl="0" w:tplc="FFFFFFFF">
      <w:start w:val="1"/>
      <w:numFmt w:val="lowerRoman"/>
      <w:lvlText w:val="%1.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00059"/>
    <w:multiLevelType w:val="hybridMultilevel"/>
    <w:tmpl w:val="DEAAB47C"/>
    <w:lvl w:ilvl="0" w:tplc="61AEEB1A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4EA4"/>
    <w:multiLevelType w:val="hybridMultilevel"/>
    <w:tmpl w:val="79DA06EC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22BFF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7" w15:restartNumberingAfterBreak="0">
    <w:nsid w:val="11E47B21"/>
    <w:multiLevelType w:val="hybridMultilevel"/>
    <w:tmpl w:val="01207032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1258D"/>
    <w:multiLevelType w:val="hybridMultilevel"/>
    <w:tmpl w:val="745080B8"/>
    <w:lvl w:ilvl="0" w:tplc="61AEEB1A">
      <w:start w:val="1"/>
      <w:numFmt w:val="lowerRoman"/>
      <w:lvlText w:val="%1."/>
      <w:lvlJc w:val="left"/>
      <w:pPr>
        <w:ind w:left="6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01" w:hanging="360"/>
      </w:pPr>
    </w:lvl>
    <w:lvl w:ilvl="2" w:tplc="0C0A001B" w:tentative="1">
      <w:start w:val="1"/>
      <w:numFmt w:val="lowerRoman"/>
      <w:lvlText w:val="%3."/>
      <w:lvlJc w:val="right"/>
      <w:pPr>
        <w:ind w:left="2121" w:hanging="180"/>
      </w:pPr>
    </w:lvl>
    <w:lvl w:ilvl="3" w:tplc="0C0A000F" w:tentative="1">
      <w:start w:val="1"/>
      <w:numFmt w:val="decimal"/>
      <w:lvlText w:val="%4."/>
      <w:lvlJc w:val="left"/>
      <w:pPr>
        <w:ind w:left="2841" w:hanging="360"/>
      </w:pPr>
    </w:lvl>
    <w:lvl w:ilvl="4" w:tplc="0C0A0019" w:tentative="1">
      <w:start w:val="1"/>
      <w:numFmt w:val="lowerLetter"/>
      <w:lvlText w:val="%5."/>
      <w:lvlJc w:val="left"/>
      <w:pPr>
        <w:ind w:left="3561" w:hanging="360"/>
      </w:pPr>
    </w:lvl>
    <w:lvl w:ilvl="5" w:tplc="0C0A001B" w:tentative="1">
      <w:start w:val="1"/>
      <w:numFmt w:val="lowerRoman"/>
      <w:lvlText w:val="%6."/>
      <w:lvlJc w:val="right"/>
      <w:pPr>
        <w:ind w:left="4281" w:hanging="180"/>
      </w:pPr>
    </w:lvl>
    <w:lvl w:ilvl="6" w:tplc="0C0A000F" w:tentative="1">
      <w:start w:val="1"/>
      <w:numFmt w:val="decimal"/>
      <w:lvlText w:val="%7."/>
      <w:lvlJc w:val="left"/>
      <w:pPr>
        <w:ind w:left="5001" w:hanging="360"/>
      </w:pPr>
    </w:lvl>
    <w:lvl w:ilvl="7" w:tplc="0C0A0019" w:tentative="1">
      <w:start w:val="1"/>
      <w:numFmt w:val="lowerLetter"/>
      <w:lvlText w:val="%8."/>
      <w:lvlJc w:val="left"/>
      <w:pPr>
        <w:ind w:left="5721" w:hanging="360"/>
      </w:pPr>
    </w:lvl>
    <w:lvl w:ilvl="8" w:tplc="0C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14A3611E"/>
    <w:multiLevelType w:val="hybridMultilevel"/>
    <w:tmpl w:val="30A82DEA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24B58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11" w15:restartNumberingAfterBreak="0">
    <w:nsid w:val="15982084"/>
    <w:multiLevelType w:val="hybridMultilevel"/>
    <w:tmpl w:val="275EC7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42CA0"/>
    <w:multiLevelType w:val="hybridMultilevel"/>
    <w:tmpl w:val="3E8E36F0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82245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14" w15:restartNumberingAfterBreak="0">
    <w:nsid w:val="21B01811"/>
    <w:multiLevelType w:val="hybridMultilevel"/>
    <w:tmpl w:val="150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269F5"/>
    <w:multiLevelType w:val="hybridMultilevel"/>
    <w:tmpl w:val="38D0D096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0911"/>
    <w:multiLevelType w:val="hybridMultilevel"/>
    <w:tmpl w:val="35CAF1E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644F0"/>
    <w:multiLevelType w:val="multilevel"/>
    <w:tmpl w:val="34EC9770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2C934808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19" w15:restartNumberingAfterBreak="0">
    <w:nsid w:val="2DCB0D60"/>
    <w:multiLevelType w:val="hybridMultilevel"/>
    <w:tmpl w:val="C0FAAC8E"/>
    <w:lvl w:ilvl="0" w:tplc="EC308B60">
      <w:start w:val="3"/>
      <w:numFmt w:val="bullet"/>
      <w:lvlText w:val="-"/>
      <w:lvlJc w:val="left"/>
      <w:pPr>
        <w:ind w:left="143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33A57E0D"/>
    <w:multiLevelType w:val="hybridMultilevel"/>
    <w:tmpl w:val="8084EE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1533B"/>
    <w:multiLevelType w:val="hybridMultilevel"/>
    <w:tmpl w:val="678240C6"/>
    <w:lvl w:ilvl="0" w:tplc="61AEEB1A">
      <w:start w:val="1"/>
      <w:numFmt w:val="lowerRoman"/>
      <w:lvlText w:val="%1."/>
      <w:lvlJc w:val="left"/>
      <w:pPr>
        <w:ind w:left="10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632489"/>
    <w:multiLevelType w:val="hybridMultilevel"/>
    <w:tmpl w:val="4B4C20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3CFA"/>
    <w:multiLevelType w:val="hybridMultilevel"/>
    <w:tmpl w:val="AF0CF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B597B"/>
    <w:multiLevelType w:val="hybridMultilevel"/>
    <w:tmpl w:val="FDEE189C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374F7"/>
    <w:multiLevelType w:val="hybridMultilevel"/>
    <w:tmpl w:val="EE6C6B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C0AB3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27" w15:restartNumberingAfterBreak="0">
    <w:nsid w:val="4CD1443F"/>
    <w:multiLevelType w:val="hybridMultilevel"/>
    <w:tmpl w:val="B0E2460E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F7083"/>
    <w:multiLevelType w:val="hybridMultilevel"/>
    <w:tmpl w:val="39D89F00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27472"/>
    <w:multiLevelType w:val="hybridMultilevel"/>
    <w:tmpl w:val="DCECFB32"/>
    <w:lvl w:ilvl="0" w:tplc="401005C6">
      <w:numFmt w:val="bullet"/>
      <w:lvlText w:val="-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0" w15:restartNumberingAfterBreak="0">
    <w:nsid w:val="540D2CB4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31" w15:restartNumberingAfterBreak="0">
    <w:nsid w:val="56030597"/>
    <w:multiLevelType w:val="hybridMultilevel"/>
    <w:tmpl w:val="0A385C74"/>
    <w:lvl w:ilvl="0" w:tplc="67ACCF0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2138"/>
    <w:multiLevelType w:val="hybridMultilevel"/>
    <w:tmpl w:val="58E4BA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D7BC8"/>
    <w:multiLevelType w:val="multilevel"/>
    <w:tmpl w:val="105AB512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5B9A63A1"/>
    <w:multiLevelType w:val="multilevel"/>
    <w:tmpl w:val="9546232E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5C3F1F86"/>
    <w:multiLevelType w:val="hybridMultilevel"/>
    <w:tmpl w:val="01FEDBB6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D97"/>
    <w:multiLevelType w:val="hybridMultilevel"/>
    <w:tmpl w:val="2A6838E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5047"/>
    <w:multiLevelType w:val="hybridMultilevel"/>
    <w:tmpl w:val="DF4C0B7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B3153"/>
    <w:multiLevelType w:val="hybridMultilevel"/>
    <w:tmpl w:val="FF40EC5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C3BD1"/>
    <w:multiLevelType w:val="hybridMultilevel"/>
    <w:tmpl w:val="22708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B33CA"/>
    <w:multiLevelType w:val="hybridMultilevel"/>
    <w:tmpl w:val="F198DDA0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A79F7"/>
    <w:multiLevelType w:val="hybridMultilevel"/>
    <w:tmpl w:val="B56C6D3C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09C1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43" w15:restartNumberingAfterBreak="0">
    <w:nsid w:val="763F0F65"/>
    <w:multiLevelType w:val="multilevel"/>
    <w:tmpl w:val="CFE4DF78"/>
    <w:lvl w:ilvl="0">
      <w:start w:val="1"/>
      <w:numFmt w:val="lowerLetter"/>
      <w:lvlText w:val="%1."/>
      <w:lvlJc w:val="left"/>
      <w:pPr>
        <w:ind w:left="1979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9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737" w:hanging="361"/>
      </w:pPr>
      <w:rPr>
        <w:rFonts w:hint="default"/>
      </w:rPr>
    </w:lvl>
    <w:lvl w:ilvl="3">
      <w:numFmt w:val="bullet"/>
      <w:lvlText w:val="•"/>
      <w:lvlJc w:val="left"/>
      <w:pPr>
        <w:ind w:left="4616" w:hanging="361"/>
      </w:pPr>
      <w:rPr>
        <w:rFonts w:hint="default"/>
      </w:rPr>
    </w:lvl>
    <w:lvl w:ilvl="4">
      <w:numFmt w:val="bullet"/>
      <w:lvlText w:val="•"/>
      <w:lvlJc w:val="left"/>
      <w:pPr>
        <w:ind w:left="5495" w:hanging="361"/>
      </w:pPr>
      <w:rPr>
        <w:rFonts w:hint="default"/>
      </w:rPr>
    </w:lvl>
    <w:lvl w:ilvl="5">
      <w:numFmt w:val="bullet"/>
      <w:lvlText w:val="•"/>
      <w:lvlJc w:val="left"/>
      <w:pPr>
        <w:ind w:left="6374" w:hanging="361"/>
      </w:pPr>
      <w:rPr>
        <w:rFonts w:hint="default"/>
      </w:rPr>
    </w:lvl>
    <w:lvl w:ilvl="6">
      <w:numFmt w:val="bullet"/>
      <w:lvlText w:val="•"/>
      <w:lvlJc w:val="left"/>
      <w:pPr>
        <w:ind w:left="7252" w:hanging="361"/>
      </w:pPr>
      <w:rPr>
        <w:rFonts w:hint="default"/>
      </w:rPr>
    </w:lvl>
    <w:lvl w:ilvl="7">
      <w:numFmt w:val="bullet"/>
      <w:lvlText w:val="•"/>
      <w:lvlJc w:val="left"/>
      <w:pPr>
        <w:ind w:left="8131" w:hanging="361"/>
      </w:pPr>
      <w:rPr>
        <w:rFonts w:hint="default"/>
      </w:rPr>
    </w:lvl>
    <w:lvl w:ilvl="8">
      <w:numFmt w:val="bullet"/>
      <w:lvlText w:val="•"/>
      <w:lvlJc w:val="left"/>
      <w:pPr>
        <w:ind w:left="9010" w:hanging="361"/>
      </w:pPr>
      <w:rPr>
        <w:rFonts w:hint="default"/>
      </w:rPr>
    </w:lvl>
  </w:abstractNum>
  <w:abstractNum w:abstractNumId="44" w15:restartNumberingAfterBreak="0">
    <w:nsid w:val="79C128FF"/>
    <w:multiLevelType w:val="hybridMultilevel"/>
    <w:tmpl w:val="EB280F26"/>
    <w:lvl w:ilvl="0" w:tplc="4010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49923">
    <w:abstractNumId w:val="37"/>
  </w:num>
  <w:num w:numId="2" w16cid:durableId="1189297009">
    <w:abstractNumId w:val="1"/>
  </w:num>
  <w:num w:numId="3" w16cid:durableId="1675571809">
    <w:abstractNumId w:val="40"/>
  </w:num>
  <w:num w:numId="4" w16cid:durableId="732507726">
    <w:abstractNumId w:val="34"/>
  </w:num>
  <w:num w:numId="5" w16cid:durableId="1648851819">
    <w:abstractNumId w:val="33"/>
  </w:num>
  <w:num w:numId="6" w16cid:durableId="567686422">
    <w:abstractNumId w:val="17"/>
  </w:num>
  <w:num w:numId="7" w16cid:durableId="776212987">
    <w:abstractNumId w:val="42"/>
  </w:num>
  <w:num w:numId="8" w16cid:durableId="816923107">
    <w:abstractNumId w:val="30"/>
  </w:num>
  <w:num w:numId="9" w16cid:durableId="1721978673">
    <w:abstractNumId w:val="43"/>
  </w:num>
  <w:num w:numId="10" w16cid:durableId="315769107">
    <w:abstractNumId w:val="6"/>
  </w:num>
  <w:num w:numId="11" w16cid:durableId="224033509">
    <w:abstractNumId w:val="0"/>
  </w:num>
  <w:num w:numId="12" w16cid:durableId="34239244">
    <w:abstractNumId w:val="26"/>
  </w:num>
  <w:num w:numId="13" w16cid:durableId="141238183">
    <w:abstractNumId w:val="18"/>
  </w:num>
  <w:num w:numId="14" w16cid:durableId="236747730">
    <w:abstractNumId w:val="10"/>
  </w:num>
  <w:num w:numId="15" w16cid:durableId="681514740">
    <w:abstractNumId w:val="8"/>
  </w:num>
  <w:num w:numId="16" w16cid:durableId="1585526204">
    <w:abstractNumId w:val="13"/>
  </w:num>
  <w:num w:numId="17" w16cid:durableId="1437599072">
    <w:abstractNumId w:val="32"/>
  </w:num>
  <w:num w:numId="18" w16cid:durableId="1784616669">
    <w:abstractNumId w:val="19"/>
  </w:num>
  <w:num w:numId="19" w16cid:durableId="230194904">
    <w:abstractNumId w:val="31"/>
  </w:num>
  <w:num w:numId="20" w16cid:durableId="2067995147">
    <w:abstractNumId w:val="38"/>
  </w:num>
  <w:num w:numId="21" w16cid:durableId="1548644433">
    <w:abstractNumId w:val="39"/>
  </w:num>
  <w:num w:numId="22" w16cid:durableId="303433726">
    <w:abstractNumId w:val="36"/>
  </w:num>
  <w:num w:numId="23" w16cid:durableId="568537542">
    <w:abstractNumId w:val="24"/>
  </w:num>
  <w:num w:numId="24" w16cid:durableId="872154819">
    <w:abstractNumId w:val="41"/>
  </w:num>
  <w:num w:numId="25" w16cid:durableId="989479506">
    <w:abstractNumId w:val="15"/>
  </w:num>
  <w:num w:numId="26" w16cid:durableId="1289898874">
    <w:abstractNumId w:val="5"/>
  </w:num>
  <w:num w:numId="27" w16cid:durableId="1569345086">
    <w:abstractNumId w:val="27"/>
  </w:num>
  <w:num w:numId="28" w16cid:durableId="1985617885">
    <w:abstractNumId w:val="44"/>
  </w:num>
  <w:num w:numId="29" w16cid:durableId="849759931">
    <w:abstractNumId w:val="29"/>
  </w:num>
  <w:num w:numId="30" w16cid:durableId="1335914209">
    <w:abstractNumId w:val="28"/>
  </w:num>
  <w:num w:numId="31" w16cid:durableId="329599390">
    <w:abstractNumId w:val="7"/>
  </w:num>
  <w:num w:numId="32" w16cid:durableId="608052765">
    <w:abstractNumId w:val="9"/>
  </w:num>
  <w:num w:numId="33" w16cid:durableId="879318789">
    <w:abstractNumId w:val="12"/>
  </w:num>
  <w:num w:numId="34" w16cid:durableId="886797720">
    <w:abstractNumId w:val="35"/>
  </w:num>
  <w:num w:numId="35" w16cid:durableId="405496083">
    <w:abstractNumId w:val="4"/>
  </w:num>
  <w:num w:numId="36" w16cid:durableId="4327353">
    <w:abstractNumId w:val="2"/>
  </w:num>
  <w:num w:numId="37" w16cid:durableId="576476425">
    <w:abstractNumId w:val="2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tul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tul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tul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 w16cid:durableId="190849101">
    <w:abstractNumId w:val="22"/>
  </w:num>
  <w:num w:numId="39" w16cid:durableId="722942425">
    <w:abstractNumId w:val="20"/>
  </w:num>
  <w:num w:numId="40" w16cid:durableId="1301497777">
    <w:abstractNumId w:val="16"/>
  </w:num>
  <w:num w:numId="41" w16cid:durableId="1978753656">
    <w:abstractNumId w:val="3"/>
  </w:num>
  <w:num w:numId="42" w16cid:durableId="1450512776">
    <w:abstractNumId w:val="21"/>
  </w:num>
  <w:num w:numId="43" w16cid:durableId="628249154">
    <w:abstractNumId w:val="25"/>
  </w:num>
  <w:num w:numId="44" w16cid:durableId="484248538">
    <w:abstractNumId w:val="23"/>
  </w:num>
  <w:num w:numId="45" w16cid:durableId="1504778909">
    <w:abstractNumId w:val="14"/>
  </w:num>
  <w:num w:numId="46" w16cid:durableId="26897488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BD"/>
    <w:rsid w:val="00001259"/>
    <w:rsid w:val="00013539"/>
    <w:rsid w:val="00022D64"/>
    <w:rsid w:val="00024DC6"/>
    <w:rsid w:val="0003470C"/>
    <w:rsid w:val="00041736"/>
    <w:rsid w:val="000419ED"/>
    <w:rsid w:val="000426C9"/>
    <w:rsid w:val="00051D3E"/>
    <w:rsid w:val="000542CB"/>
    <w:rsid w:val="00055FF8"/>
    <w:rsid w:val="000578BA"/>
    <w:rsid w:val="000616E3"/>
    <w:rsid w:val="00062644"/>
    <w:rsid w:val="000637F9"/>
    <w:rsid w:val="00066DAE"/>
    <w:rsid w:val="000702F4"/>
    <w:rsid w:val="00070366"/>
    <w:rsid w:val="00071509"/>
    <w:rsid w:val="00072137"/>
    <w:rsid w:val="00072850"/>
    <w:rsid w:val="00072B08"/>
    <w:rsid w:val="0008359E"/>
    <w:rsid w:val="000A511C"/>
    <w:rsid w:val="000B489F"/>
    <w:rsid w:val="000C0279"/>
    <w:rsid w:val="000C07D0"/>
    <w:rsid w:val="000E6FB8"/>
    <w:rsid w:val="000F371E"/>
    <w:rsid w:val="0010346D"/>
    <w:rsid w:val="00110F4A"/>
    <w:rsid w:val="00112E18"/>
    <w:rsid w:val="00116D79"/>
    <w:rsid w:val="00120A29"/>
    <w:rsid w:val="001235FF"/>
    <w:rsid w:val="00130EC5"/>
    <w:rsid w:val="001404A3"/>
    <w:rsid w:val="00143E40"/>
    <w:rsid w:val="00154F70"/>
    <w:rsid w:val="00166DA9"/>
    <w:rsid w:val="00167CCA"/>
    <w:rsid w:val="0017152A"/>
    <w:rsid w:val="001750A4"/>
    <w:rsid w:val="00182BDE"/>
    <w:rsid w:val="00190124"/>
    <w:rsid w:val="00191C37"/>
    <w:rsid w:val="001926AA"/>
    <w:rsid w:val="001953B1"/>
    <w:rsid w:val="001A5B4C"/>
    <w:rsid w:val="001A6E1B"/>
    <w:rsid w:val="001B183D"/>
    <w:rsid w:val="001B1FD6"/>
    <w:rsid w:val="001C2E70"/>
    <w:rsid w:val="001C3BDB"/>
    <w:rsid w:val="001C3BED"/>
    <w:rsid w:val="001C4B57"/>
    <w:rsid w:val="001C6C2A"/>
    <w:rsid w:val="001C740B"/>
    <w:rsid w:val="001D0EE3"/>
    <w:rsid w:val="001E0DE7"/>
    <w:rsid w:val="001E13C2"/>
    <w:rsid w:val="001E59AA"/>
    <w:rsid w:val="001F1440"/>
    <w:rsid w:val="00203944"/>
    <w:rsid w:val="00214A24"/>
    <w:rsid w:val="00217099"/>
    <w:rsid w:val="00217110"/>
    <w:rsid w:val="00222BCD"/>
    <w:rsid w:val="00223FDB"/>
    <w:rsid w:val="0023253B"/>
    <w:rsid w:val="00233596"/>
    <w:rsid w:val="00235395"/>
    <w:rsid w:val="00247A1E"/>
    <w:rsid w:val="002506BA"/>
    <w:rsid w:val="00252173"/>
    <w:rsid w:val="00254E50"/>
    <w:rsid w:val="00255214"/>
    <w:rsid w:val="00256900"/>
    <w:rsid w:val="002641E9"/>
    <w:rsid w:val="00264E01"/>
    <w:rsid w:val="00265CA6"/>
    <w:rsid w:val="00267C3E"/>
    <w:rsid w:val="00270A02"/>
    <w:rsid w:val="00273C22"/>
    <w:rsid w:val="00276B14"/>
    <w:rsid w:val="002864F6"/>
    <w:rsid w:val="0029137E"/>
    <w:rsid w:val="00294531"/>
    <w:rsid w:val="002A3DD7"/>
    <w:rsid w:val="002B01FC"/>
    <w:rsid w:val="002B07E0"/>
    <w:rsid w:val="002B2B01"/>
    <w:rsid w:val="002B417D"/>
    <w:rsid w:val="002B51CD"/>
    <w:rsid w:val="002B56D5"/>
    <w:rsid w:val="002B7EF6"/>
    <w:rsid w:val="002C0984"/>
    <w:rsid w:val="002C286D"/>
    <w:rsid w:val="002C2A38"/>
    <w:rsid w:val="002D057E"/>
    <w:rsid w:val="002D4B3B"/>
    <w:rsid w:val="002D4B83"/>
    <w:rsid w:val="002D5EAA"/>
    <w:rsid w:val="002D7DCC"/>
    <w:rsid w:val="002E2DE8"/>
    <w:rsid w:val="002E7384"/>
    <w:rsid w:val="00304A8A"/>
    <w:rsid w:val="00304D00"/>
    <w:rsid w:val="0031035A"/>
    <w:rsid w:val="00311F6A"/>
    <w:rsid w:val="00314928"/>
    <w:rsid w:val="0032318E"/>
    <w:rsid w:val="00326BB8"/>
    <w:rsid w:val="00330EB5"/>
    <w:rsid w:val="003313AB"/>
    <w:rsid w:val="003412B9"/>
    <w:rsid w:val="003416EA"/>
    <w:rsid w:val="00342403"/>
    <w:rsid w:val="00342B6F"/>
    <w:rsid w:val="00344248"/>
    <w:rsid w:val="003502A0"/>
    <w:rsid w:val="00350FE6"/>
    <w:rsid w:val="00356B0E"/>
    <w:rsid w:val="0035708C"/>
    <w:rsid w:val="00357AFF"/>
    <w:rsid w:val="00371C07"/>
    <w:rsid w:val="00373E2F"/>
    <w:rsid w:val="00374149"/>
    <w:rsid w:val="0038128A"/>
    <w:rsid w:val="003843E0"/>
    <w:rsid w:val="0038589B"/>
    <w:rsid w:val="00393080"/>
    <w:rsid w:val="003A4D2D"/>
    <w:rsid w:val="003A53F2"/>
    <w:rsid w:val="003B1044"/>
    <w:rsid w:val="003B3D52"/>
    <w:rsid w:val="003B5698"/>
    <w:rsid w:val="003B60F3"/>
    <w:rsid w:val="003C3729"/>
    <w:rsid w:val="003C56F2"/>
    <w:rsid w:val="003D0136"/>
    <w:rsid w:val="003D21D5"/>
    <w:rsid w:val="003D3A5C"/>
    <w:rsid w:val="003D653F"/>
    <w:rsid w:val="003D7D05"/>
    <w:rsid w:val="003E0EFF"/>
    <w:rsid w:val="003E1352"/>
    <w:rsid w:val="003E2630"/>
    <w:rsid w:val="003E5973"/>
    <w:rsid w:val="003F587F"/>
    <w:rsid w:val="004028CE"/>
    <w:rsid w:val="00404990"/>
    <w:rsid w:val="00405CC2"/>
    <w:rsid w:val="0041304D"/>
    <w:rsid w:val="00417233"/>
    <w:rsid w:val="00420C71"/>
    <w:rsid w:val="00424804"/>
    <w:rsid w:val="0042512E"/>
    <w:rsid w:val="00430AC8"/>
    <w:rsid w:val="004322AD"/>
    <w:rsid w:val="00442609"/>
    <w:rsid w:val="004438F7"/>
    <w:rsid w:val="0044608D"/>
    <w:rsid w:val="00450273"/>
    <w:rsid w:val="004711FA"/>
    <w:rsid w:val="00473C6E"/>
    <w:rsid w:val="004765DF"/>
    <w:rsid w:val="00476F15"/>
    <w:rsid w:val="00477497"/>
    <w:rsid w:val="004775AC"/>
    <w:rsid w:val="00481473"/>
    <w:rsid w:val="00484E6D"/>
    <w:rsid w:val="00487956"/>
    <w:rsid w:val="00496457"/>
    <w:rsid w:val="00496E47"/>
    <w:rsid w:val="004A035E"/>
    <w:rsid w:val="004B090F"/>
    <w:rsid w:val="004B65A4"/>
    <w:rsid w:val="004B7704"/>
    <w:rsid w:val="004B7B9D"/>
    <w:rsid w:val="004D0D6D"/>
    <w:rsid w:val="004D6B94"/>
    <w:rsid w:val="004E34E9"/>
    <w:rsid w:val="004E34EF"/>
    <w:rsid w:val="004E59E5"/>
    <w:rsid w:val="004E7766"/>
    <w:rsid w:val="004F7C6A"/>
    <w:rsid w:val="00500CD6"/>
    <w:rsid w:val="00510256"/>
    <w:rsid w:val="00511E9F"/>
    <w:rsid w:val="00514148"/>
    <w:rsid w:val="0051434A"/>
    <w:rsid w:val="005171BE"/>
    <w:rsid w:val="005204AE"/>
    <w:rsid w:val="005227D7"/>
    <w:rsid w:val="0052388F"/>
    <w:rsid w:val="0053076C"/>
    <w:rsid w:val="00536D3B"/>
    <w:rsid w:val="0055287E"/>
    <w:rsid w:val="00552A32"/>
    <w:rsid w:val="00555D6C"/>
    <w:rsid w:val="0056683F"/>
    <w:rsid w:val="00571F2C"/>
    <w:rsid w:val="00571FB6"/>
    <w:rsid w:val="00573E7C"/>
    <w:rsid w:val="005751AF"/>
    <w:rsid w:val="00577090"/>
    <w:rsid w:val="00581F49"/>
    <w:rsid w:val="00583E77"/>
    <w:rsid w:val="005866C8"/>
    <w:rsid w:val="00587567"/>
    <w:rsid w:val="00587A43"/>
    <w:rsid w:val="00587C0D"/>
    <w:rsid w:val="005A25C4"/>
    <w:rsid w:val="005A7C60"/>
    <w:rsid w:val="005B0561"/>
    <w:rsid w:val="005B52AA"/>
    <w:rsid w:val="005C56E5"/>
    <w:rsid w:val="005C680D"/>
    <w:rsid w:val="005D0224"/>
    <w:rsid w:val="005D3529"/>
    <w:rsid w:val="005D3D2A"/>
    <w:rsid w:val="005D61F4"/>
    <w:rsid w:val="005E159B"/>
    <w:rsid w:val="0060690B"/>
    <w:rsid w:val="006075E2"/>
    <w:rsid w:val="00611D33"/>
    <w:rsid w:val="00612214"/>
    <w:rsid w:val="006140DF"/>
    <w:rsid w:val="00615422"/>
    <w:rsid w:val="0061623E"/>
    <w:rsid w:val="00645582"/>
    <w:rsid w:val="006520B2"/>
    <w:rsid w:val="00655C74"/>
    <w:rsid w:val="00657211"/>
    <w:rsid w:val="006643F6"/>
    <w:rsid w:val="00671D8D"/>
    <w:rsid w:val="00677512"/>
    <w:rsid w:val="00677C57"/>
    <w:rsid w:val="006806C1"/>
    <w:rsid w:val="0068338B"/>
    <w:rsid w:val="00685D8F"/>
    <w:rsid w:val="0068677C"/>
    <w:rsid w:val="006904F7"/>
    <w:rsid w:val="006A6F28"/>
    <w:rsid w:val="006B0688"/>
    <w:rsid w:val="006B678A"/>
    <w:rsid w:val="006D3EF8"/>
    <w:rsid w:val="006D5E17"/>
    <w:rsid w:val="006D6547"/>
    <w:rsid w:val="006E0DFA"/>
    <w:rsid w:val="006E4D50"/>
    <w:rsid w:val="006F1895"/>
    <w:rsid w:val="006F228C"/>
    <w:rsid w:val="006F3FCF"/>
    <w:rsid w:val="006F69B0"/>
    <w:rsid w:val="006F6C2D"/>
    <w:rsid w:val="006F702E"/>
    <w:rsid w:val="006F76F0"/>
    <w:rsid w:val="00701AF5"/>
    <w:rsid w:val="00701AFE"/>
    <w:rsid w:val="00703B9A"/>
    <w:rsid w:val="007112DF"/>
    <w:rsid w:val="00717289"/>
    <w:rsid w:val="007204C8"/>
    <w:rsid w:val="00720838"/>
    <w:rsid w:val="00721C9B"/>
    <w:rsid w:val="007270AE"/>
    <w:rsid w:val="00727F6A"/>
    <w:rsid w:val="007308D8"/>
    <w:rsid w:val="00732077"/>
    <w:rsid w:val="0073256F"/>
    <w:rsid w:val="0073310F"/>
    <w:rsid w:val="00744021"/>
    <w:rsid w:val="007462B4"/>
    <w:rsid w:val="00751F97"/>
    <w:rsid w:val="00756C18"/>
    <w:rsid w:val="007711D8"/>
    <w:rsid w:val="007714B8"/>
    <w:rsid w:val="0077646E"/>
    <w:rsid w:val="0078142E"/>
    <w:rsid w:val="007822B2"/>
    <w:rsid w:val="00784095"/>
    <w:rsid w:val="00793651"/>
    <w:rsid w:val="007A0E67"/>
    <w:rsid w:val="007A53B5"/>
    <w:rsid w:val="007B6B7E"/>
    <w:rsid w:val="007C2057"/>
    <w:rsid w:val="007D073A"/>
    <w:rsid w:val="007D3A28"/>
    <w:rsid w:val="007F10AB"/>
    <w:rsid w:val="007F27D2"/>
    <w:rsid w:val="007F5684"/>
    <w:rsid w:val="007F5BE5"/>
    <w:rsid w:val="007F7C48"/>
    <w:rsid w:val="008027AF"/>
    <w:rsid w:val="00803F3D"/>
    <w:rsid w:val="00814A5E"/>
    <w:rsid w:val="008168DF"/>
    <w:rsid w:val="00826F6A"/>
    <w:rsid w:val="00831B98"/>
    <w:rsid w:val="00837E75"/>
    <w:rsid w:val="00841503"/>
    <w:rsid w:val="00843398"/>
    <w:rsid w:val="00854339"/>
    <w:rsid w:val="00854507"/>
    <w:rsid w:val="008565C0"/>
    <w:rsid w:val="008656B5"/>
    <w:rsid w:val="00867899"/>
    <w:rsid w:val="00870CF2"/>
    <w:rsid w:val="00872E21"/>
    <w:rsid w:val="00873B27"/>
    <w:rsid w:val="008740D3"/>
    <w:rsid w:val="0088780E"/>
    <w:rsid w:val="00893511"/>
    <w:rsid w:val="008960E4"/>
    <w:rsid w:val="008A4ABD"/>
    <w:rsid w:val="008A6409"/>
    <w:rsid w:val="008A72BF"/>
    <w:rsid w:val="008B00DD"/>
    <w:rsid w:val="008B04CB"/>
    <w:rsid w:val="008B5335"/>
    <w:rsid w:val="008B55E0"/>
    <w:rsid w:val="008C0076"/>
    <w:rsid w:val="008C14D4"/>
    <w:rsid w:val="008D395B"/>
    <w:rsid w:val="008D654A"/>
    <w:rsid w:val="008D6803"/>
    <w:rsid w:val="008D7F49"/>
    <w:rsid w:val="008E5B79"/>
    <w:rsid w:val="008E6014"/>
    <w:rsid w:val="008F03AB"/>
    <w:rsid w:val="00904CB1"/>
    <w:rsid w:val="009051F8"/>
    <w:rsid w:val="00907309"/>
    <w:rsid w:val="00907CB9"/>
    <w:rsid w:val="0091288C"/>
    <w:rsid w:val="00912AFD"/>
    <w:rsid w:val="0091477F"/>
    <w:rsid w:val="00932E09"/>
    <w:rsid w:val="0093302C"/>
    <w:rsid w:val="0093767C"/>
    <w:rsid w:val="00940CA9"/>
    <w:rsid w:val="00946FBE"/>
    <w:rsid w:val="009553C8"/>
    <w:rsid w:val="009570BA"/>
    <w:rsid w:val="00957D88"/>
    <w:rsid w:val="00966560"/>
    <w:rsid w:val="00974D98"/>
    <w:rsid w:val="009757AB"/>
    <w:rsid w:val="00975966"/>
    <w:rsid w:val="00980416"/>
    <w:rsid w:val="00981615"/>
    <w:rsid w:val="009816F7"/>
    <w:rsid w:val="00993455"/>
    <w:rsid w:val="009A0393"/>
    <w:rsid w:val="009B10CC"/>
    <w:rsid w:val="009B449B"/>
    <w:rsid w:val="009C30D5"/>
    <w:rsid w:val="009C4C39"/>
    <w:rsid w:val="009C6B1C"/>
    <w:rsid w:val="009D4AAD"/>
    <w:rsid w:val="009D6041"/>
    <w:rsid w:val="009D7023"/>
    <w:rsid w:val="009E4539"/>
    <w:rsid w:val="009E62F2"/>
    <w:rsid w:val="009F3168"/>
    <w:rsid w:val="009F7EAC"/>
    <w:rsid w:val="00A03B44"/>
    <w:rsid w:val="00A041E6"/>
    <w:rsid w:val="00A060FD"/>
    <w:rsid w:val="00A0623D"/>
    <w:rsid w:val="00A10316"/>
    <w:rsid w:val="00A202C6"/>
    <w:rsid w:val="00A23503"/>
    <w:rsid w:val="00A2774D"/>
    <w:rsid w:val="00A31F1E"/>
    <w:rsid w:val="00A408A3"/>
    <w:rsid w:val="00A4169D"/>
    <w:rsid w:val="00A43686"/>
    <w:rsid w:val="00A5026B"/>
    <w:rsid w:val="00A53C84"/>
    <w:rsid w:val="00A5644F"/>
    <w:rsid w:val="00A61AB3"/>
    <w:rsid w:val="00A61F1E"/>
    <w:rsid w:val="00A63516"/>
    <w:rsid w:val="00A642F7"/>
    <w:rsid w:val="00A71C98"/>
    <w:rsid w:val="00A73DCA"/>
    <w:rsid w:val="00A749F4"/>
    <w:rsid w:val="00A76DFF"/>
    <w:rsid w:val="00A84D30"/>
    <w:rsid w:val="00A85917"/>
    <w:rsid w:val="00A91960"/>
    <w:rsid w:val="00AA2425"/>
    <w:rsid w:val="00AB46C7"/>
    <w:rsid w:val="00AB7E53"/>
    <w:rsid w:val="00AC051D"/>
    <w:rsid w:val="00AC1458"/>
    <w:rsid w:val="00AC1D7B"/>
    <w:rsid w:val="00AC5CA9"/>
    <w:rsid w:val="00AC7D9E"/>
    <w:rsid w:val="00AD100E"/>
    <w:rsid w:val="00AD194D"/>
    <w:rsid w:val="00AD3701"/>
    <w:rsid w:val="00AD3FBE"/>
    <w:rsid w:val="00AE288F"/>
    <w:rsid w:val="00AE5BD7"/>
    <w:rsid w:val="00AF4811"/>
    <w:rsid w:val="00AF48C2"/>
    <w:rsid w:val="00B01126"/>
    <w:rsid w:val="00B05F6B"/>
    <w:rsid w:val="00B06269"/>
    <w:rsid w:val="00B15C8E"/>
    <w:rsid w:val="00B213E6"/>
    <w:rsid w:val="00B25643"/>
    <w:rsid w:val="00B25E31"/>
    <w:rsid w:val="00B25EDE"/>
    <w:rsid w:val="00B304B4"/>
    <w:rsid w:val="00B30720"/>
    <w:rsid w:val="00B33E57"/>
    <w:rsid w:val="00B40FD9"/>
    <w:rsid w:val="00B41599"/>
    <w:rsid w:val="00B42E93"/>
    <w:rsid w:val="00B460CD"/>
    <w:rsid w:val="00B46C2A"/>
    <w:rsid w:val="00B515BE"/>
    <w:rsid w:val="00B543BE"/>
    <w:rsid w:val="00B601F4"/>
    <w:rsid w:val="00B623C5"/>
    <w:rsid w:val="00B660CA"/>
    <w:rsid w:val="00B77483"/>
    <w:rsid w:val="00B77FCC"/>
    <w:rsid w:val="00B805B0"/>
    <w:rsid w:val="00B85148"/>
    <w:rsid w:val="00B86866"/>
    <w:rsid w:val="00B875F9"/>
    <w:rsid w:val="00B93E9E"/>
    <w:rsid w:val="00BA0185"/>
    <w:rsid w:val="00BA6488"/>
    <w:rsid w:val="00BB00AA"/>
    <w:rsid w:val="00BB1A64"/>
    <w:rsid w:val="00BC2390"/>
    <w:rsid w:val="00BC26C7"/>
    <w:rsid w:val="00BC4776"/>
    <w:rsid w:val="00BC6455"/>
    <w:rsid w:val="00BD3186"/>
    <w:rsid w:val="00BD696F"/>
    <w:rsid w:val="00BE2613"/>
    <w:rsid w:val="00BE78DF"/>
    <w:rsid w:val="00BF3971"/>
    <w:rsid w:val="00BF6CB1"/>
    <w:rsid w:val="00C00140"/>
    <w:rsid w:val="00C01066"/>
    <w:rsid w:val="00C02B56"/>
    <w:rsid w:val="00C03473"/>
    <w:rsid w:val="00C040DB"/>
    <w:rsid w:val="00C068FE"/>
    <w:rsid w:val="00C225C9"/>
    <w:rsid w:val="00C22F88"/>
    <w:rsid w:val="00C237EB"/>
    <w:rsid w:val="00C245B5"/>
    <w:rsid w:val="00C247D8"/>
    <w:rsid w:val="00C30B86"/>
    <w:rsid w:val="00C35FB0"/>
    <w:rsid w:val="00C40C55"/>
    <w:rsid w:val="00C4382F"/>
    <w:rsid w:val="00C43F3F"/>
    <w:rsid w:val="00C450CF"/>
    <w:rsid w:val="00C45D8F"/>
    <w:rsid w:val="00C512D7"/>
    <w:rsid w:val="00C60C5C"/>
    <w:rsid w:val="00C63D00"/>
    <w:rsid w:val="00C65859"/>
    <w:rsid w:val="00C7072A"/>
    <w:rsid w:val="00C70956"/>
    <w:rsid w:val="00C7499B"/>
    <w:rsid w:val="00C8578F"/>
    <w:rsid w:val="00C944CF"/>
    <w:rsid w:val="00CA1AC1"/>
    <w:rsid w:val="00CA387A"/>
    <w:rsid w:val="00CA48C0"/>
    <w:rsid w:val="00CA7BCE"/>
    <w:rsid w:val="00CB256B"/>
    <w:rsid w:val="00CB2769"/>
    <w:rsid w:val="00CB3269"/>
    <w:rsid w:val="00CD09FB"/>
    <w:rsid w:val="00CE09CC"/>
    <w:rsid w:val="00CE2B8B"/>
    <w:rsid w:val="00CE5603"/>
    <w:rsid w:val="00CE5DA0"/>
    <w:rsid w:val="00CF4B45"/>
    <w:rsid w:val="00CF6B84"/>
    <w:rsid w:val="00D07086"/>
    <w:rsid w:val="00D07D50"/>
    <w:rsid w:val="00D14994"/>
    <w:rsid w:val="00D15881"/>
    <w:rsid w:val="00D163B4"/>
    <w:rsid w:val="00D21089"/>
    <w:rsid w:val="00D37C53"/>
    <w:rsid w:val="00D4150F"/>
    <w:rsid w:val="00D42CA5"/>
    <w:rsid w:val="00D51681"/>
    <w:rsid w:val="00D519ED"/>
    <w:rsid w:val="00D54EC0"/>
    <w:rsid w:val="00D55F5F"/>
    <w:rsid w:val="00D62A79"/>
    <w:rsid w:val="00D70369"/>
    <w:rsid w:val="00D730F2"/>
    <w:rsid w:val="00D810EE"/>
    <w:rsid w:val="00D820C6"/>
    <w:rsid w:val="00D82846"/>
    <w:rsid w:val="00D835C6"/>
    <w:rsid w:val="00D87BF3"/>
    <w:rsid w:val="00D90226"/>
    <w:rsid w:val="00D90A6C"/>
    <w:rsid w:val="00D917CA"/>
    <w:rsid w:val="00D91ED4"/>
    <w:rsid w:val="00D93745"/>
    <w:rsid w:val="00D9560B"/>
    <w:rsid w:val="00DA3B45"/>
    <w:rsid w:val="00DA7015"/>
    <w:rsid w:val="00DB6CD6"/>
    <w:rsid w:val="00DC404E"/>
    <w:rsid w:val="00DC780D"/>
    <w:rsid w:val="00DC7B19"/>
    <w:rsid w:val="00DD2E33"/>
    <w:rsid w:val="00DE2A2C"/>
    <w:rsid w:val="00DE2D25"/>
    <w:rsid w:val="00DE5883"/>
    <w:rsid w:val="00DE5C83"/>
    <w:rsid w:val="00DF0BE8"/>
    <w:rsid w:val="00DF0CE3"/>
    <w:rsid w:val="00DF1FED"/>
    <w:rsid w:val="00DF2BDF"/>
    <w:rsid w:val="00DF43D8"/>
    <w:rsid w:val="00DF6955"/>
    <w:rsid w:val="00E071E3"/>
    <w:rsid w:val="00E0769B"/>
    <w:rsid w:val="00E24E29"/>
    <w:rsid w:val="00E25059"/>
    <w:rsid w:val="00E337EC"/>
    <w:rsid w:val="00E40EEA"/>
    <w:rsid w:val="00E44280"/>
    <w:rsid w:val="00E4432A"/>
    <w:rsid w:val="00E44350"/>
    <w:rsid w:val="00E470D2"/>
    <w:rsid w:val="00E50349"/>
    <w:rsid w:val="00E67506"/>
    <w:rsid w:val="00E70B5F"/>
    <w:rsid w:val="00E7147A"/>
    <w:rsid w:val="00E76520"/>
    <w:rsid w:val="00E76762"/>
    <w:rsid w:val="00E76834"/>
    <w:rsid w:val="00E77DF0"/>
    <w:rsid w:val="00E906CC"/>
    <w:rsid w:val="00E94614"/>
    <w:rsid w:val="00EA0DB4"/>
    <w:rsid w:val="00EA1D12"/>
    <w:rsid w:val="00EA4C7C"/>
    <w:rsid w:val="00EA751F"/>
    <w:rsid w:val="00EB05B6"/>
    <w:rsid w:val="00EB13E6"/>
    <w:rsid w:val="00EB7874"/>
    <w:rsid w:val="00EC398F"/>
    <w:rsid w:val="00EC75CA"/>
    <w:rsid w:val="00EC75D2"/>
    <w:rsid w:val="00ED0794"/>
    <w:rsid w:val="00ED532E"/>
    <w:rsid w:val="00ED782E"/>
    <w:rsid w:val="00EE16DB"/>
    <w:rsid w:val="00EE53BD"/>
    <w:rsid w:val="00EF18BC"/>
    <w:rsid w:val="00EF7B3B"/>
    <w:rsid w:val="00EF7FA6"/>
    <w:rsid w:val="00F02BA3"/>
    <w:rsid w:val="00F04321"/>
    <w:rsid w:val="00F17A47"/>
    <w:rsid w:val="00F212E6"/>
    <w:rsid w:val="00F41049"/>
    <w:rsid w:val="00F42BB6"/>
    <w:rsid w:val="00F47AF0"/>
    <w:rsid w:val="00F53643"/>
    <w:rsid w:val="00F54458"/>
    <w:rsid w:val="00F5537E"/>
    <w:rsid w:val="00F60241"/>
    <w:rsid w:val="00F656E2"/>
    <w:rsid w:val="00F662FB"/>
    <w:rsid w:val="00F729DD"/>
    <w:rsid w:val="00F8227B"/>
    <w:rsid w:val="00F8315A"/>
    <w:rsid w:val="00F84CD6"/>
    <w:rsid w:val="00F87D6C"/>
    <w:rsid w:val="00F922AA"/>
    <w:rsid w:val="00F97CE5"/>
    <w:rsid w:val="00FA105A"/>
    <w:rsid w:val="00FA1644"/>
    <w:rsid w:val="00FA2E8F"/>
    <w:rsid w:val="00FB3D9F"/>
    <w:rsid w:val="00FB79B3"/>
    <w:rsid w:val="00FC2346"/>
    <w:rsid w:val="00FC353A"/>
    <w:rsid w:val="00FC54C6"/>
    <w:rsid w:val="00FC77F9"/>
    <w:rsid w:val="00FD0A33"/>
    <w:rsid w:val="00FF096E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0280A"/>
  <w15:chartTrackingRefBased/>
  <w15:docId w15:val="{CC7ADB0A-F712-4883-8392-5DF32A2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60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235FF"/>
    <w:pPr>
      <w:keepNext/>
      <w:keepLines/>
      <w:numPr>
        <w:numId w:val="36"/>
      </w:numPr>
      <w:spacing w:before="4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1235FF"/>
    <w:pPr>
      <w:numPr>
        <w:ilvl w:val="1"/>
      </w:numPr>
      <w:spacing w:before="240"/>
      <w:outlineLvl w:val="1"/>
    </w:pPr>
    <w:rPr>
      <w:b w:val="0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53BD"/>
    <w:pPr>
      <w:keepNext/>
      <w:keepLines/>
      <w:numPr>
        <w:ilvl w:val="2"/>
        <w:numId w:val="3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53BD"/>
    <w:pPr>
      <w:keepNext/>
      <w:keepLines/>
      <w:numPr>
        <w:ilvl w:val="3"/>
        <w:numId w:val="3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3BD"/>
    <w:pPr>
      <w:keepNext/>
      <w:keepLines/>
      <w:numPr>
        <w:ilvl w:val="4"/>
        <w:numId w:val="3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3BD"/>
    <w:pPr>
      <w:keepNext/>
      <w:keepLines/>
      <w:numPr>
        <w:ilvl w:val="5"/>
        <w:numId w:val="3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3BD"/>
    <w:pPr>
      <w:keepNext/>
      <w:keepLines/>
      <w:numPr>
        <w:ilvl w:val="6"/>
        <w:numId w:val="3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3BD"/>
    <w:pPr>
      <w:keepNext/>
      <w:keepLines/>
      <w:numPr>
        <w:ilvl w:val="7"/>
        <w:numId w:val="3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3BD"/>
    <w:pPr>
      <w:keepNext/>
      <w:keepLines/>
      <w:numPr>
        <w:ilvl w:val="8"/>
        <w:numId w:val="3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35FF"/>
    <w:rPr>
      <w:rFonts w:ascii="Arial" w:eastAsiaTheme="majorEastAsia" w:hAnsi="Arial" w:cstheme="majorBidi"/>
      <w:b/>
      <w:sz w:val="2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235FF"/>
    <w:rPr>
      <w:rFonts w:ascii="Arial" w:eastAsiaTheme="majorEastAsia" w:hAnsi="Arial" w:cstheme="majorBidi"/>
      <w:sz w:val="20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E53BD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E53BD"/>
    <w:rPr>
      <w:rFonts w:ascii="Arial" w:eastAsiaTheme="majorEastAsia" w:hAnsi="Arial" w:cstheme="majorBidi"/>
      <w:i/>
      <w:iCs/>
      <w:color w:val="0F4761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3BD"/>
    <w:rPr>
      <w:rFonts w:ascii="Arial" w:eastAsiaTheme="majorEastAsia" w:hAnsi="Arial" w:cstheme="majorBidi"/>
      <w:color w:val="0F4761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3BD"/>
    <w:rPr>
      <w:rFonts w:ascii="Arial" w:eastAsiaTheme="majorEastAsia" w:hAnsi="Arial" w:cstheme="majorBidi"/>
      <w:i/>
      <w:iCs/>
      <w:color w:val="595959" w:themeColor="text1" w:themeTint="A6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3BD"/>
    <w:rPr>
      <w:rFonts w:ascii="Arial" w:eastAsiaTheme="majorEastAsia" w:hAnsi="Arial" w:cstheme="majorBidi"/>
      <w:color w:val="595959" w:themeColor="text1" w:themeTint="A6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3BD"/>
    <w:rPr>
      <w:rFonts w:ascii="Arial" w:eastAsiaTheme="majorEastAsia" w:hAnsi="Arial" w:cstheme="majorBidi"/>
      <w:i/>
      <w:iCs/>
      <w:color w:val="272727" w:themeColor="text1" w:themeTint="D8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3BD"/>
    <w:rPr>
      <w:rFonts w:ascii="Arial" w:eastAsiaTheme="majorEastAsia" w:hAnsi="Arial" w:cstheme="majorBidi"/>
      <w:color w:val="272727" w:themeColor="text1" w:themeTint="D8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EE5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0EE"/>
    <w:pPr>
      <w:spacing w:before="60" w:after="60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3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3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3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E53B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E53BD"/>
  </w:style>
  <w:style w:type="paragraph" w:styleId="Piedepgina">
    <w:name w:val="footer"/>
    <w:basedOn w:val="Normal"/>
    <w:link w:val="PiedepginaCar"/>
    <w:uiPriority w:val="99"/>
    <w:unhideWhenUsed/>
    <w:rsid w:val="00EE53B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3BD"/>
  </w:style>
  <w:style w:type="table" w:customStyle="1" w:styleId="TableNormal1">
    <w:name w:val="Table Normal1"/>
    <w:uiPriority w:val="2"/>
    <w:semiHidden/>
    <w:qFormat/>
    <w:rsid w:val="00B851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5148"/>
    <w:pPr>
      <w:widowControl w:val="0"/>
      <w:autoSpaceDE w:val="0"/>
      <w:autoSpaceDN w:val="0"/>
      <w:spacing w:after="0"/>
    </w:pPr>
    <w:rPr>
      <w:rFonts w:eastAsia="Arial" w:cs="Arial"/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25E31"/>
    <w:pPr>
      <w:widowControl w:val="0"/>
      <w:autoSpaceDE w:val="0"/>
      <w:autoSpaceDN w:val="0"/>
      <w:spacing w:after="0"/>
    </w:pPr>
    <w:rPr>
      <w:rFonts w:eastAsia="Arial" w:cs="Arial"/>
      <w:kern w:val="0"/>
      <w:sz w:val="18"/>
      <w:szCs w:val="18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E31"/>
    <w:rPr>
      <w:rFonts w:ascii="Arial" w:eastAsia="Arial" w:hAnsi="Arial" w:cs="Arial"/>
      <w:kern w:val="0"/>
      <w:sz w:val="18"/>
      <w:szCs w:val="18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25E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5E31"/>
    <w:pPr>
      <w:widowControl w:val="0"/>
      <w:autoSpaceDE w:val="0"/>
      <w:autoSpaceDN w:val="0"/>
      <w:spacing w:after="0"/>
    </w:pPr>
    <w:rPr>
      <w:rFonts w:eastAsia="Arial" w:cs="Arial"/>
      <w:kern w:val="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5E31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C234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2346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5CC2"/>
    <w:pPr>
      <w:widowControl/>
      <w:autoSpaceDE/>
      <w:autoSpaceDN/>
      <w:spacing w:after="12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5CC2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E4D50"/>
    <w:pPr>
      <w:spacing w:after="0" w:line="240" w:lineRule="auto"/>
    </w:pPr>
    <w:rPr>
      <w:rFonts w:ascii="Arial" w:hAnsi="Arial"/>
      <w:sz w:val="20"/>
    </w:rPr>
  </w:style>
  <w:style w:type="paragraph" w:customStyle="1" w:styleId="Ttulo1sinnumeracin">
    <w:name w:val="Título 1 sin numeración"/>
    <w:basedOn w:val="Ttulo1"/>
    <w:next w:val="Normal"/>
    <w:qFormat/>
    <w:rsid w:val="00E24E29"/>
    <w:pPr>
      <w:numPr>
        <w:numId w:val="0"/>
      </w:numPr>
      <w:spacing w:before="720"/>
    </w:pPr>
    <w:rPr>
      <w:rFonts w:eastAsia="Arial"/>
    </w:rPr>
  </w:style>
  <w:style w:type="table" w:customStyle="1" w:styleId="TableNormal">
    <w:name w:val="Table Normal"/>
    <w:uiPriority w:val="2"/>
    <w:semiHidden/>
    <w:unhideWhenUsed/>
    <w:qFormat/>
    <w:rsid w:val="006833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F922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stillalamancha.es/sites/default/files/documentos/pdf/20220722/dossier_9_digital_3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17038986797343856E5A6B33A37393" ma:contentTypeVersion="4" ma:contentTypeDescription="Crear nuevo documento." ma:contentTypeScope="" ma:versionID="7a063d0698a08f276e33062ec5a6ac03">
  <xsd:schema xmlns:xsd="http://www.w3.org/2001/XMLSchema" xmlns:xs="http://www.w3.org/2001/XMLSchema" xmlns:p="http://schemas.microsoft.com/office/2006/metadata/properties" xmlns:ns2="e3f4d52f-7be8-4a9a-a8fb-163ec13bb714" targetNamespace="http://schemas.microsoft.com/office/2006/metadata/properties" ma:root="true" ma:fieldsID="5f38e645f178058ae82d077231cb6af4" ns2:_="">
    <xsd:import namespace="e3f4d52f-7be8-4a9a-a8fb-163ec13b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4d52f-7be8-4a9a-a8fb-163ec13b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3C33-520F-445E-A67F-333AE604912C}">
  <ds:schemaRefs>
    <ds:schemaRef ds:uri="http://schemas.microsoft.com/office/2006/metadata/properties"/>
    <ds:schemaRef ds:uri="http://schemas.microsoft.com/office/infopath/2007/PartnerControls"/>
    <ds:schemaRef ds:uri="a073d450-dbc3-4c8f-b053-dcb2452a537d"/>
    <ds:schemaRef ds:uri="70215ad4-29a0-43fa-aee3-403f09b4b7dd"/>
  </ds:schemaRefs>
</ds:datastoreItem>
</file>

<file path=customXml/itemProps2.xml><?xml version="1.0" encoding="utf-8"?>
<ds:datastoreItem xmlns:ds="http://schemas.openxmlformats.org/officeDocument/2006/customXml" ds:itemID="{426CF8BE-6F00-4D8E-B4AB-C193021E2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4DF6B-32F3-4559-9E4E-DB6EB6FAB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4d52f-7be8-4a9a-a8fb-163ec13b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31479-8C32-4571-9FD2-1A0C88CF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1234</Words>
  <Characters>6790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Madrigal Couque</dc:creator>
  <cp:keywords/>
  <dc:description/>
  <cp:lastModifiedBy>Miguel Ángel Madrigal Couque</cp:lastModifiedBy>
  <cp:revision>2</cp:revision>
  <cp:lastPrinted>2025-06-12T07:31:00Z</cp:lastPrinted>
  <dcterms:created xsi:type="dcterms:W3CDTF">2025-12-15T15:05:00Z</dcterms:created>
  <dcterms:modified xsi:type="dcterms:W3CDTF">2025-12-15T15:05:00Z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0x0101001A17038986797343856E5A6B33A37393</vt:lpwstr>
  </property>
  <property fmtid="{D5CDD505-2E9C-101B-9397-08002B2CF9AE}" pid="3" name="MediaServiceImageTags">
    <vt:lpwstr/>
  </property>
</Properties>
</file>